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136B5" w14:textId="77777777" w:rsidR="00B45AE3" w:rsidRPr="009D0BF5" w:rsidRDefault="00B45AE3" w:rsidP="00264B57">
      <w:pPr>
        <w:pStyle w:val="Paragraphedeliste"/>
        <w:numPr>
          <w:ilvl w:val="0"/>
          <w:numId w:val="3"/>
        </w:numPr>
        <w:tabs>
          <w:tab w:val="left" w:pos="709"/>
        </w:tabs>
        <w:ind w:right="-432"/>
        <w:rPr>
          <w:rFonts w:asciiTheme="majorHAnsi" w:hAnsiTheme="majorHAnsi" w:cs="Cambria"/>
          <w:sz w:val="24"/>
          <w:szCs w:val="24"/>
        </w:rPr>
      </w:pPr>
      <w:r w:rsidRPr="0098025B">
        <w:rPr>
          <w:rFonts w:asciiTheme="majorHAnsi" w:hAnsiTheme="majorHAnsi" w:cs="Cambria"/>
          <w:sz w:val="24"/>
          <w:szCs w:val="24"/>
        </w:rPr>
        <w:t>PRÉSENTATION DU CENTRE DE LA PETITE ENFANCE</w:t>
      </w:r>
    </w:p>
    <w:p w14:paraId="549C7354" w14:textId="77777777" w:rsidR="00B45AE3" w:rsidRDefault="00B45AE3" w:rsidP="00264B57">
      <w:pPr>
        <w:pStyle w:val="Corpsdetexte"/>
        <w:ind w:left="708"/>
        <w:jc w:val="left"/>
        <w:rPr>
          <w:rFonts w:asciiTheme="majorHAnsi" w:hAnsiTheme="majorHAnsi" w:cs="Cambria"/>
          <w:sz w:val="24"/>
          <w:szCs w:val="24"/>
        </w:rPr>
      </w:pPr>
      <w:r w:rsidRPr="0098025B">
        <w:rPr>
          <w:rFonts w:asciiTheme="majorHAnsi" w:hAnsiTheme="majorHAnsi" w:cs="Cambria"/>
          <w:sz w:val="24"/>
          <w:szCs w:val="24"/>
        </w:rPr>
        <w:t>Le titulaire du permis de centre de la petite enfance (CPE) est une corporation sans but lucratif incorporée en vertu de la partie III de la Loi sur les compagnies et est subventionné par le ministère de la Famille.</w:t>
      </w:r>
    </w:p>
    <w:p w14:paraId="1101327D" w14:textId="77777777" w:rsidR="009D0BF5" w:rsidRPr="0098025B" w:rsidRDefault="009D0BF5" w:rsidP="00264B57">
      <w:pPr>
        <w:pStyle w:val="Corpsdetexte"/>
        <w:ind w:left="360"/>
        <w:jc w:val="left"/>
        <w:rPr>
          <w:rFonts w:asciiTheme="majorHAnsi" w:hAnsiTheme="majorHAnsi" w:cs="Cambria"/>
          <w:sz w:val="24"/>
          <w:szCs w:val="24"/>
        </w:rPr>
      </w:pPr>
    </w:p>
    <w:p w14:paraId="75FA9822" w14:textId="77777777" w:rsidR="00B45AE3" w:rsidRPr="0098025B" w:rsidRDefault="00B45AE3" w:rsidP="00264B57">
      <w:pPr>
        <w:pStyle w:val="Corpsdetexte"/>
        <w:jc w:val="left"/>
        <w:rPr>
          <w:rFonts w:asciiTheme="majorHAnsi" w:hAnsiTheme="majorHAnsi" w:cs="Cambria"/>
          <w:sz w:val="24"/>
          <w:szCs w:val="24"/>
          <w:u w:val="single"/>
        </w:rPr>
      </w:pPr>
      <w:r w:rsidRPr="0098025B">
        <w:rPr>
          <w:rFonts w:asciiTheme="majorHAnsi" w:hAnsiTheme="majorHAnsi" w:cs="Cambria"/>
          <w:sz w:val="24"/>
          <w:szCs w:val="24"/>
        </w:rPr>
        <w:tab/>
      </w:r>
      <w:r w:rsidRPr="0098025B">
        <w:rPr>
          <w:rFonts w:asciiTheme="majorHAnsi" w:hAnsiTheme="majorHAnsi" w:cs="Cambria"/>
          <w:sz w:val="24"/>
          <w:szCs w:val="24"/>
          <w:u w:val="single"/>
        </w:rPr>
        <w:t xml:space="preserve">La corporation détient : </w:t>
      </w:r>
      <w:r w:rsidRPr="0098025B">
        <w:rPr>
          <w:rFonts w:asciiTheme="majorHAnsi" w:hAnsiTheme="majorHAnsi" w:cs="Cambria"/>
          <w:sz w:val="24"/>
          <w:szCs w:val="24"/>
        </w:rPr>
        <w:t xml:space="preserve"> </w:t>
      </w:r>
    </w:p>
    <w:p w14:paraId="29AB4F6E" w14:textId="77777777" w:rsidR="00B45AE3" w:rsidRPr="0098025B" w:rsidRDefault="00B45AE3" w:rsidP="00264B57">
      <w:pPr>
        <w:pStyle w:val="Corpsdetexte"/>
        <w:ind w:left="465"/>
        <w:jc w:val="left"/>
        <w:rPr>
          <w:rFonts w:asciiTheme="majorHAnsi" w:hAnsiTheme="majorHAnsi" w:cs="Cambria"/>
          <w:sz w:val="24"/>
          <w:szCs w:val="24"/>
        </w:rPr>
      </w:pPr>
      <w:r w:rsidRPr="0098025B">
        <w:rPr>
          <w:rFonts w:asciiTheme="majorHAnsi" w:hAnsiTheme="majorHAnsi" w:cs="Cambria"/>
          <w:sz w:val="24"/>
          <w:szCs w:val="24"/>
        </w:rPr>
        <w:t>Un permis du Ministère de la Famille de 216 places en installations, répartis comme suit :</w:t>
      </w:r>
    </w:p>
    <w:p w14:paraId="2C130B33" w14:textId="77777777" w:rsidR="00B45AE3" w:rsidRPr="0098025B" w:rsidRDefault="00B45AE3" w:rsidP="00264B57">
      <w:pPr>
        <w:pStyle w:val="Corpsdetexte"/>
        <w:ind w:left="465"/>
        <w:jc w:val="left"/>
        <w:rPr>
          <w:rFonts w:asciiTheme="majorHAnsi" w:hAnsiTheme="majorHAnsi" w:cs="Cambria"/>
          <w:sz w:val="24"/>
          <w:szCs w:val="24"/>
        </w:rPr>
      </w:pPr>
    </w:p>
    <w:tbl>
      <w:tblPr>
        <w:tblW w:w="9640" w:type="dxa"/>
        <w:tblInd w:w="-106" w:type="dxa"/>
        <w:tblBorders>
          <w:top w:val="single" w:sz="8" w:space="0" w:color="CF7B79"/>
          <w:left w:val="single" w:sz="8" w:space="0" w:color="CF7B79"/>
          <w:bottom w:val="single" w:sz="8" w:space="0" w:color="CF7B79"/>
          <w:right w:val="single" w:sz="8" w:space="0" w:color="CF7B79"/>
          <w:insideH w:val="single" w:sz="8" w:space="0" w:color="CF7B79"/>
        </w:tblBorders>
        <w:tblLook w:val="00A0" w:firstRow="1" w:lastRow="0" w:firstColumn="1" w:lastColumn="0" w:noHBand="0" w:noVBand="0"/>
      </w:tblPr>
      <w:tblGrid>
        <w:gridCol w:w="2411"/>
        <w:gridCol w:w="2410"/>
        <w:gridCol w:w="2268"/>
        <w:gridCol w:w="2551"/>
      </w:tblGrid>
      <w:tr w:rsidR="00B45AE3" w:rsidRPr="0098025B" w14:paraId="16C0A825" w14:textId="77777777">
        <w:tc>
          <w:tcPr>
            <w:tcW w:w="2411" w:type="dxa"/>
            <w:tcBorders>
              <w:right w:val="nil"/>
            </w:tcBorders>
            <w:shd w:val="clear" w:color="auto" w:fill="C0504D"/>
          </w:tcPr>
          <w:p w14:paraId="71A16E01" w14:textId="77777777" w:rsidR="00B45AE3" w:rsidRPr="0098025B" w:rsidRDefault="00B45AE3" w:rsidP="00264B57">
            <w:pPr>
              <w:pStyle w:val="Corpsdetexte"/>
              <w:rPr>
                <w:rFonts w:asciiTheme="majorHAnsi" w:hAnsiTheme="majorHAnsi" w:cs="Cambria"/>
                <w:color w:val="FFFFFF"/>
                <w:sz w:val="20"/>
                <w:szCs w:val="20"/>
              </w:rPr>
            </w:pPr>
            <w:r w:rsidRPr="0098025B">
              <w:rPr>
                <w:rFonts w:asciiTheme="majorHAnsi" w:hAnsiTheme="majorHAnsi" w:cs="Cambria"/>
                <w:color w:val="FFFFFF"/>
                <w:sz w:val="20"/>
                <w:szCs w:val="20"/>
              </w:rPr>
              <w:t>Installation 1820</w:t>
            </w:r>
          </w:p>
          <w:p w14:paraId="59060B55" w14:textId="77777777" w:rsidR="00B45AE3" w:rsidRPr="0098025B" w:rsidRDefault="00B45AE3" w:rsidP="00264B57">
            <w:pPr>
              <w:pStyle w:val="Corpsdetexte"/>
              <w:rPr>
                <w:rFonts w:asciiTheme="majorHAnsi" w:hAnsiTheme="majorHAnsi" w:cs="Cambria"/>
                <w:color w:val="FFFFFF"/>
                <w:sz w:val="24"/>
                <w:szCs w:val="24"/>
              </w:rPr>
            </w:pPr>
            <w:r w:rsidRPr="0098025B">
              <w:rPr>
                <w:rFonts w:asciiTheme="majorHAnsi" w:hAnsiTheme="majorHAnsi" w:cs="Cambria"/>
                <w:color w:val="FFFFFF"/>
                <w:sz w:val="24"/>
                <w:szCs w:val="24"/>
              </w:rPr>
              <w:t>Vol-à-Voile 1</w:t>
            </w:r>
          </w:p>
        </w:tc>
        <w:tc>
          <w:tcPr>
            <w:tcW w:w="2410" w:type="dxa"/>
            <w:tcBorders>
              <w:left w:val="nil"/>
              <w:right w:val="nil"/>
            </w:tcBorders>
            <w:shd w:val="clear" w:color="auto" w:fill="C0504D"/>
          </w:tcPr>
          <w:p w14:paraId="57ED962B" w14:textId="77777777" w:rsidR="00B45AE3" w:rsidRPr="0098025B" w:rsidRDefault="00B45AE3" w:rsidP="00264B57">
            <w:pPr>
              <w:pStyle w:val="Corpsdetexte"/>
              <w:rPr>
                <w:rFonts w:asciiTheme="majorHAnsi" w:hAnsiTheme="majorHAnsi" w:cs="Cambria"/>
                <w:color w:val="FFFFFF"/>
                <w:sz w:val="20"/>
                <w:szCs w:val="20"/>
              </w:rPr>
            </w:pPr>
            <w:r w:rsidRPr="0098025B">
              <w:rPr>
                <w:rFonts w:asciiTheme="majorHAnsi" w:hAnsiTheme="majorHAnsi" w:cs="Cambria"/>
                <w:color w:val="FFFFFF"/>
                <w:sz w:val="20"/>
                <w:szCs w:val="20"/>
              </w:rPr>
              <w:t>Installation 8012</w:t>
            </w:r>
          </w:p>
          <w:p w14:paraId="50A6C4BD" w14:textId="77777777" w:rsidR="00B45AE3" w:rsidRPr="0098025B" w:rsidRDefault="00B45AE3" w:rsidP="00264B57">
            <w:pPr>
              <w:pStyle w:val="Corpsdetexte"/>
              <w:rPr>
                <w:rFonts w:asciiTheme="majorHAnsi" w:hAnsiTheme="majorHAnsi" w:cs="Cambria"/>
                <w:color w:val="FFFFFF"/>
                <w:sz w:val="24"/>
                <w:szCs w:val="24"/>
              </w:rPr>
            </w:pPr>
            <w:r w:rsidRPr="0098025B">
              <w:rPr>
                <w:rFonts w:asciiTheme="majorHAnsi" w:hAnsiTheme="majorHAnsi" w:cs="Cambria"/>
                <w:color w:val="FFFFFF"/>
                <w:sz w:val="24"/>
                <w:szCs w:val="24"/>
              </w:rPr>
              <w:t>Vol-à-Voile 2</w:t>
            </w:r>
          </w:p>
        </w:tc>
        <w:tc>
          <w:tcPr>
            <w:tcW w:w="2268" w:type="dxa"/>
            <w:tcBorders>
              <w:left w:val="nil"/>
              <w:right w:val="nil"/>
            </w:tcBorders>
            <w:shd w:val="clear" w:color="auto" w:fill="C0504D"/>
          </w:tcPr>
          <w:p w14:paraId="28D66DB0" w14:textId="77777777" w:rsidR="00B45AE3" w:rsidRPr="0098025B" w:rsidRDefault="00B45AE3" w:rsidP="00264B57">
            <w:pPr>
              <w:pStyle w:val="Corpsdetexte"/>
              <w:rPr>
                <w:rFonts w:asciiTheme="majorHAnsi" w:hAnsiTheme="majorHAnsi" w:cs="Cambria"/>
                <w:color w:val="FFFFFF"/>
                <w:sz w:val="20"/>
                <w:szCs w:val="20"/>
              </w:rPr>
            </w:pPr>
            <w:r w:rsidRPr="0098025B">
              <w:rPr>
                <w:rFonts w:asciiTheme="majorHAnsi" w:hAnsiTheme="majorHAnsi" w:cs="Cambria"/>
                <w:color w:val="FFFFFF"/>
                <w:sz w:val="20"/>
                <w:szCs w:val="20"/>
              </w:rPr>
              <w:t>Installation 8018</w:t>
            </w:r>
          </w:p>
          <w:p w14:paraId="453AC969" w14:textId="77777777" w:rsidR="00B45AE3" w:rsidRPr="0098025B" w:rsidRDefault="00B45AE3" w:rsidP="00264B57">
            <w:pPr>
              <w:pStyle w:val="Corpsdetexte"/>
              <w:rPr>
                <w:rFonts w:asciiTheme="majorHAnsi" w:hAnsiTheme="majorHAnsi" w:cs="Cambria"/>
                <w:color w:val="FFFFFF"/>
                <w:sz w:val="24"/>
                <w:szCs w:val="24"/>
              </w:rPr>
            </w:pPr>
            <w:r w:rsidRPr="0098025B">
              <w:rPr>
                <w:rFonts w:asciiTheme="majorHAnsi" w:hAnsiTheme="majorHAnsi" w:cs="Cambria"/>
                <w:color w:val="FFFFFF"/>
                <w:sz w:val="24"/>
                <w:szCs w:val="24"/>
              </w:rPr>
              <w:t>Mary</w:t>
            </w:r>
          </w:p>
        </w:tc>
        <w:tc>
          <w:tcPr>
            <w:tcW w:w="2551" w:type="dxa"/>
            <w:tcBorders>
              <w:left w:val="nil"/>
            </w:tcBorders>
            <w:shd w:val="clear" w:color="auto" w:fill="C0504D"/>
          </w:tcPr>
          <w:p w14:paraId="7B4D9E21" w14:textId="77777777" w:rsidR="00B45AE3" w:rsidRPr="0098025B" w:rsidRDefault="00B45AE3" w:rsidP="00264B57">
            <w:pPr>
              <w:pStyle w:val="Corpsdetexte"/>
              <w:rPr>
                <w:rFonts w:asciiTheme="majorHAnsi" w:hAnsiTheme="majorHAnsi" w:cs="Cambria"/>
                <w:color w:val="FFFFFF"/>
                <w:sz w:val="20"/>
                <w:szCs w:val="20"/>
              </w:rPr>
            </w:pPr>
            <w:r w:rsidRPr="0098025B">
              <w:rPr>
                <w:rFonts w:asciiTheme="majorHAnsi" w:hAnsiTheme="majorHAnsi" w:cs="Cambria"/>
                <w:color w:val="FFFFFF"/>
                <w:sz w:val="20"/>
                <w:szCs w:val="20"/>
              </w:rPr>
              <w:t>Installation 1821</w:t>
            </w:r>
          </w:p>
          <w:p w14:paraId="6BB841C9" w14:textId="77777777" w:rsidR="00B45AE3" w:rsidRPr="0098025B" w:rsidRDefault="00B45AE3" w:rsidP="00264B57">
            <w:pPr>
              <w:pStyle w:val="Corpsdetexte"/>
              <w:rPr>
                <w:rFonts w:asciiTheme="majorHAnsi" w:hAnsiTheme="majorHAnsi" w:cs="Cambria"/>
                <w:color w:val="FFFFFF"/>
                <w:sz w:val="24"/>
                <w:szCs w:val="24"/>
              </w:rPr>
            </w:pPr>
            <w:r w:rsidRPr="0098025B">
              <w:rPr>
                <w:rFonts w:asciiTheme="majorHAnsi" w:hAnsiTheme="majorHAnsi" w:cs="Cambria"/>
                <w:color w:val="FFFFFF"/>
                <w:sz w:val="24"/>
                <w:szCs w:val="24"/>
              </w:rPr>
              <w:t>Plateau</w:t>
            </w:r>
          </w:p>
        </w:tc>
      </w:tr>
      <w:tr w:rsidR="00B45AE3" w:rsidRPr="0098025B" w14:paraId="6687D585" w14:textId="77777777">
        <w:tc>
          <w:tcPr>
            <w:tcW w:w="2411" w:type="dxa"/>
            <w:tcBorders>
              <w:right w:val="nil"/>
            </w:tcBorders>
            <w:shd w:val="clear" w:color="auto" w:fill="EFD3D2"/>
          </w:tcPr>
          <w:p w14:paraId="77FF4B1C" w14:textId="77777777" w:rsidR="00B45AE3" w:rsidRPr="0098025B" w:rsidRDefault="00B45AE3" w:rsidP="00264B57">
            <w:pPr>
              <w:pStyle w:val="Corpsdetexte"/>
              <w:rPr>
                <w:rFonts w:asciiTheme="majorHAnsi" w:hAnsiTheme="majorHAnsi" w:cs="Cambria"/>
                <w:b/>
                <w:sz w:val="20"/>
                <w:szCs w:val="20"/>
              </w:rPr>
            </w:pPr>
            <w:r w:rsidRPr="0098025B">
              <w:rPr>
                <w:rFonts w:asciiTheme="majorHAnsi" w:hAnsiTheme="majorHAnsi" w:cs="Cambria"/>
                <w:b/>
                <w:sz w:val="20"/>
                <w:szCs w:val="20"/>
              </w:rPr>
              <w:t>6 chemin Vol-à-Voile</w:t>
            </w:r>
          </w:p>
          <w:p w14:paraId="17F16FCE" w14:textId="77777777" w:rsidR="00B45AE3" w:rsidRPr="0098025B" w:rsidRDefault="00B45AE3" w:rsidP="00264B57">
            <w:pPr>
              <w:pStyle w:val="Corpsdetexte"/>
              <w:rPr>
                <w:rFonts w:asciiTheme="majorHAnsi" w:hAnsiTheme="majorHAnsi" w:cs="Cambria"/>
                <w:b/>
                <w:sz w:val="20"/>
                <w:szCs w:val="20"/>
              </w:rPr>
            </w:pPr>
            <w:r w:rsidRPr="0098025B">
              <w:rPr>
                <w:rFonts w:asciiTheme="majorHAnsi" w:hAnsiTheme="majorHAnsi" w:cs="Cambria"/>
                <w:b/>
                <w:sz w:val="20"/>
                <w:szCs w:val="20"/>
              </w:rPr>
              <w:t>L’Ange-Gardien</w:t>
            </w:r>
          </w:p>
          <w:p w14:paraId="245AE46A" w14:textId="77777777" w:rsidR="00B45AE3" w:rsidRPr="0098025B" w:rsidRDefault="00B45AE3" w:rsidP="00264B57">
            <w:pPr>
              <w:pStyle w:val="Corpsdetexte"/>
              <w:rPr>
                <w:rFonts w:asciiTheme="majorHAnsi" w:hAnsiTheme="majorHAnsi" w:cs="Cambria"/>
                <w:b/>
                <w:sz w:val="20"/>
                <w:szCs w:val="20"/>
              </w:rPr>
            </w:pPr>
            <w:r w:rsidRPr="0098025B">
              <w:rPr>
                <w:rFonts w:asciiTheme="majorHAnsi" w:hAnsiTheme="majorHAnsi" w:cs="Cambria"/>
                <w:b/>
                <w:sz w:val="20"/>
                <w:szCs w:val="20"/>
              </w:rPr>
              <w:t>J8L 4M8</w:t>
            </w:r>
          </w:p>
          <w:p w14:paraId="4DF98149" w14:textId="77777777" w:rsidR="00B45AE3" w:rsidRPr="0098025B" w:rsidRDefault="00B45AE3" w:rsidP="00264B57">
            <w:pPr>
              <w:pStyle w:val="Corpsdetexte"/>
              <w:rPr>
                <w:rFonts w:asciiTheme="majorHAnsi" w:hAnsiTheme="majorHAnsi" w:cs="Cambria"/>
                <w:b/>
                <w:sz w:val="20"/>
                <w:szCs w:val="20"/>
              </w:rPr>
            </w:pPr>
            <w:r w:rsidRPr="0098025B">
              <w:rPr>
                <w:rFonts w:asciiTheme="majorHAnsi" w:hAnsiTheme="majorHAnsi" w:cs="Cambria"/>
                <w:b/>
                <w:sz w:val="20"/>
                <w:szCs w:val="20"/>
              </w:rPr>
              <w:t>Tel. 819 986-7286</w:t>
            </w:r>
          </w:p>
          <w:p w14:paraId="77E1B1FF" w14:textId="77777777" w:rsidR="00B45AE3" w:rsidRPr="0098025B" w:rsidRDefault="00B45AE3" w:rsidP="00264B57">
            <w:pPr>
              <w:pStyle w:val="Corpsdetexte"/>
              <w:rPr>
                <w:rFonts w:asciiTheme="majorHAnsi" w:hAnsiTheme="majorHAnsi" w:cs="Cambria"/>
                <w:sz w:val="20"/>
                <w:szCs w:val="20"/>
              </w:rPr>
            </w:pPr>
            <w:r w:rsidRPr="0098025B">
              <w:rPr>
                <w:rFonts w:asciiTheme="majorHAnsi" w:hAnsiTheme="majorHAnsi" w:cs="Cambria"/>
                <w:b/>
                <w:sz w:val="20"/>
                <w:szCs w:val="20"/>
              </w:rPr>
              <w:t>Téléc. : 819-986-8542</w:t>
            </w:r>
          </w:p>
        </w:tc>
        <w:tc>
          <w:tcPr>
            <w:tcW w:w="2410" w:type="dxa"/>
            <w:tcBorders>
              <w:left w:val="nil"/>
              <w:right w:val="nil"/>
            </w:tcBorders>
            <w:shd w:val="clear" w:color="auto" w:fill="EFD3D2"/>
          </w:tcPr>
          <w:p w14:paraId="287673BB"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6</w:t>
            </w:r>
            <w:r w:rsidR="00C44CDC">
              <w:rPr>
                <w:rFonts w:asciiTheme="majorHAnsi" w:hAnsiTheme="majorHAnsi" w:cs="Cambria"/>
                <w:b/>
                <w:bCs/>
                <w:sz w:val="20"/>
                <w:szCs w:val="20"/>
              </w:rPr>
              <w:t xml:space="preserve"> b</w:t>
            </w:r>
            <w:r w:rsidRPr="0098025B">
              <w:rPr>
                <w:rFonts w:asciiTheme="majorHAnsi" w:hAnsiTheme="majorHAnsi" w:cs="Cambria"/>
                <w:b/>
                <w:bCs/>
                <w:sz w:val="20"/>
                <w:szCs w:val="20"/>
              </w:rPr>
              <w:t xml:space="preserve"> chemin Vol-à-Voile</w:t>
            </w:r>
          </w:p>
          <w:p w14:paraId="63429C95"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L’Ange-Gardien</w:t>
            </w:r>
          </w:p>
          <w:p w14:paraId="0D7DDD31"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J8L 4M8</w:t>
            </w:r>
          </w:p>
          <w:p w14:paraId="309B6B35"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Tel. : 819 986-7286</w:t>
            </w:r>
          </w:p>
          <w:p w14:paraId="556C91E4"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Téléc. : 819-986-8542</w:t>
            </w:r>
          </w:p>
        </w:tc>
        <w:tc>
          <w:tcPr>
            <w:tcW w:w="2268" w:type="dxa"/>
            <w:tcBorders>
              <w:left w:val="nil"/>
              <w:right w:val="nil"/>
            </w:tcBorders>
            <w:shd w:val="clear" w:color="auto" w:fill="EFD3D2"/>
          </w:tcPr>
          <w:p w14:paraId="4125B62A" w14:textId="77777777" w:rsidR="00B45AE3" w:rsidRPr="0098025B" w:rsidRDefault="00C44CDC" w:rsidP="00264B57">
            <w:pPr>
              <w:pStyle w:val="Corpsdetexte"/>
              <w:rPr>
                <w:rFonts w:asciiTheme="majorHAnsi" w:hAnsiTheme="majorHAnsi" w:cs="Cambria"/>
                <w:b/>
                <w:bCs/>
                <w:sz w:val="20"/>
                <w:szCs w:val="20"/>
              </w:rPr>
            </w:pPr>
            <w:r>
              <w:rPr>
                <w:rFonts w:asciiTheme="majorHAnsi" w:hAnsiTheme="majorHAnsi" w:cs="Cambria"/>
                <w:b/>
                <w:bCs/>
                <w:sz w:val="20"/>
                <w:szCs w:val="20"/>
              </w:rPr>
              <w:t xml:space="preserve">68 </w:t>
            </w:r>
            <w:r w:rsidR="00B45AE3" w:rsidRPr="0098025B">
              <w:rPr>
                <w:rFonts w:asciiTheme="majorHAnsi" w:hAnsiTheme="majorHAnsi" w:cs="Cambria"/>
                <w:b/>
                <w:bCs/>
                <w:sz w:val="20"/>
                <w:szCs w:val="20"/>
              </w:rPr>
              <w:t>Chemin Mary</w:t>
            </w:r>
          </w:p>
          <w:p w14:paraId="5ECA3708"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L’Ange-Gardien</w:t>
            </w:r>
          </w:p>
          <w:p w14:paraId="0EAE1C94" w14:textId="77777777" w:rsidR="00B45AE3" w:rsidRPr="0098025B" w:rsidRDefault="00596C25" w:rsidP="00264B57">
            <w:pPr>
              <w:pStyle w:val="Corpsdetexte"/>
              <w:rPr>
                <w:rFonts w:asciiTheme="majorHAnsi" w:hAnsiTheme="majorHAnsi" w:cs="Cambria"/>
                <w:b/>
                <w:bCs/>
                <w:sz w:val="20"/>
                <w:szCs w:val="20"/>
              </w:rPr>
            </w:pPr>
            <w:r>
              <w:rPr>
                <w:rFonts w:asciiTheme="majorHAnsi" w:hAnsiTheme="majorHAnsi" w:cs="Cambria"/>
                <w:b/>
                <w:bCs/>
                <w:sz w:val="20"/>
                <w:szCs w:val="20"/>
              </w:rPr>
              <w:t>J8L 0J5</w:t>
            </w:r>
          </w:p>
          <w:p w14:paraId="488B181B" w14:textId="77777777" w:rsidR="00B45AE3" w:rsidRPr="0098025B" w:rsidRDefault="004316E3" w:rsidP="00264B57">
            <w:pPr>
              <w:pStyle w:val="Corpsdetexte"/>
              <w:rPr>
                <w:rFonts w:asciiTheme="majorHAnsi" w:hAnsiTheme="majorHAnsi" w:cs="Cambria"/>
                <w:b/>
                <w:bCs/>
                <w:sz w:val="20"/>
                <w:szCs w:val="20"/>
              </w:rPr>
            </w:pPr>
            <w:r>
              <w:rPr>
                <w:rFonts w:asciiTheme="majorHAnsi" w:hAnsiTheme="majorHAnsi" w:cs="Cambria"/>
                <w:b/>
                <w:bCs/>
                <w:sz w:val="20"/>
                <w:szCs w:val="20"/>
              </w:rPr>
              <w:t>Tel. : 819 617-627</w:t>
            </w:r>
            <w:r w:rsidR="007D4DD5">
              <w:rPr>
                <w:rFonts w:asciiTheme="majorHAnsi" w:hAnsiTheme="majorHAnsi" w:cs="Cambria"/>
                <w:b/>
                <w:bCs/>
                <w:sz w:val="20"/>
                <w:szCs w:val="20"/>
              </w:rPr>
              <w:t>9</w:t>
            </w:r>
          </w:p>
          <w:p w14:paraId="1B28A272" w14:textId="77777777" w:rsidR="00B45AE3" w:rsidRPr="0098025B" w:rsidRDefault="007D4DD5" w:rsidP="00264B57">
            <w:pPr>
              <w:pStyle w:val="Corpsdetexte"/>
              <w:rPr>
                <w:rFonts w:asciiTheme="majorHAnsi" w:hAnsiTheme="majorHAnsi" w:cs="Cambria"/>
                <w:b/>
                <w:bCs/>
                <w:sz w:val="20"/>
                <w:szCs w:val="20"/>
              </w:rPr>
            </w:pPr>
            <w:r>
              <w:rPr>
                <w:rFonts w:asciiTheme="majorHAnsi" w:hAnsiTheme="majorHAnsi" w:cs="Cambria"/>
                <w:b/>
                <w:bCs/>
                <w:sz w:val="20"/>
                <w:szCs w:val="20"/>
              </w:rPr>
              <w:t>Téléc. : 819 617-0837</w:t>
            </w:r>
          </w:p>
        </w:tc>
        <w:tc>
          <w:tcPr>
            <w:tcW w:w="2551" w:type="dxa"/>
            <w:tcBorders>
              <w:left w:val="nil"/>
            </w:tcBorders>
            <w:shd w:val="clear" w:color="auto" w:fill="EFD3D2"/>
          </w:tcPr>
          <w:p w14:paraId="00ECB2B4"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42 chemin des Bouleaux</w:t>
            </w:r>
          </w:p>
          <w:p w14:paraId="13905B37"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L’Ange-Gardien</w:t>
            </w:r>
          </w:p>
          <w:p w14:paraId="24080CD3"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J8L 0G2</w:t>
            </w:r>
          </w:p>
          <w:p w14:paraId="63E0B056"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819-281-7286</w:t>
            </w:r>
          </w:p>
          <w:p w14:paraId="3DD9C5D8"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819-281-7282</w:t>
            </w:r>
          </w:p>
        </w:tc>
      </w:tr>
      <w:tr w:rsidR="00B45AE3" w:rsidRPr="0098025B" w14:paraId="03886DDC" w14:textId="77777777">
        <w:tc>
          <w:tcPr>
            <w:tcW w:w="2411" w:type="dxa"/>
            <w:tcBorders>
              <w:right w:val="nil"/>
            </w:tcBorders>
          </w:tcPr>
          <w:p w14:paraId="0417384C" w14:textId="77777777" w:rsidR="00B45AE3" w:rsidRPr="0098025B" w:rsidRDefault="0098025B" w:rsidP="00264B57">
            <w:pPr>
              <w:pStyle w:val="Corpsdetexte"/>
              <w:rPr>
                <w:rFonts w:asciiTheme="majorHAnsi" w:hAnsiTheme="majorHAnsi" w:cs="Cambria"/>
                <w:b/>
                <w:sz w:val="20"/>
                <w:szCs w:val="20"/>
              </w:rPr>
            </w:pPr>
            <w:r>
              <w:rPr>
                <w:rFonts w:asciiTheme="majorHAnsi" w:hAnsiTheme="majorHAnsi" w:cs="Cambria"/>
                <w:b/>
                <w:sz w:val="20"/>
                <w:szCs w:val="20"/>
              </w:rPr>
              <w:t>47 places enfants </w:t>
            </w:r>
          </w:p>
          <w:p w14:paraId="09D75B15" w14:textId="77777777" w:rsidR="00B45AE3" w:rsidRPr="0098025B" w:rsidRDefault="00B45AE3" w:rsidP="00264B57">
            <w:pPr>
              <w:pStyle w:val="Corpsdetexte"/>
              <w:rPr>
                <w:rFonts w:asciiTheme="majorHAnsi" w:hAnsiTheme="majorHAnsi" w:cs="Cambria"/>
                <w:sz w:val="20"/>
                <w:szCs w:val="20"/>
              </w:rPr>
            </w:pPr>
            <w:r w:rsidRPr="0098025B">
              <w:rPr>
                <w:rFonts w:asciiTheme="majorHAnsi" w:hAnsiTheme="majorHAnsi" w:cs="Cambria"/>
                <w:sz w:val="20"/>
                <w:szCs w:val="20"/>
              </w:rPr>
              <w:t xml:space="preserve">5 enfants   </w:t>
            </w:r>
            <w:r w:rsidR="0098025B">
              <w:rPr>
                <w:rFonts w:asciiTheme="majorHAnsi" w:hAnsiTheme="majorHAnsi" w:cs="Cambria"/>
                <w:sz w:val="20"/>
                <w:szCs w:val="20"/>
              </w:rPr>
              <w:t xml:space="preserve"> </w:t>
            </w:r>
            <w:r w:rsidRPr="0098025B">
              <w:rPr>
                <w:rFonts w:asciiTheme="majorHAnsi" w:hAnsiTheme="majorHAnsi" w:cs="Cambria"/>
                <w:sz w:val="20"/>
                <w:szCs w:val="20"/>
              </w:rPr>
              <w:t>0-18 mois</w:t>
            </w:r>
          </w:p>
          <w:p w14:paraId="25CDF332"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32 enfants 18 à 48 mois</w:t>
            </w:r>
          </w:p>
          <w:p w14:paraId="68F79257" w14:textId="77777777" w:rsidR="00B45AE3" w:rsidRPr="0098025B" w:rsidRDefault="00B45AE3" w:rsidP="00264B57">
            <w:pPr>
              <w:pStyle w:val="Corpsdetexte"/>
              <w:rPr>
                <w:rFonts w:asciiTheme="majorHAnsi" w:hAnsiTheme="majorHAnsi" w:cs="Cambria"/>
                <w:sz w:val="20"/>
                <w:szCs w:val="20"/>
              </w:rPr>
            </w:pPr>
            <w:r w:rsidRPr="0098025B">
              <w:rPr>
                <w:rFonts w:asciiTheme="majorHAnsi" w:hAnsiTheme="majorHAnsi" w:cs="Cambria"/>
                <w:sz w:val="20"/>
                <w:szCs w:val="20"/>
              </w:rPr>
              <w:t>10 enfants 48 mois et +</w:t>
            </w:r>
          </w:p>
        </w:tc>
        <w:tc>
          <w:tcPr>
            <w:tcW w:w="2410" w:type="dxa"/>
            <w:tcBorders>
              <w:left w:val="nil"/>
              <w:right w:val="nil"/>
            </w:tcBorders>
          </w:tcPr>
          <w:p w14:paraId="7CB5F0E3" w14:textId="77777777" w:rsidR="00B45AE3" w:rsidRPr="0098025B" w:rsidRDefault="00B45AE3" w:rsidP="00264B57">
            <w:pPr>
              <w:pStyle w:val="Corpsdetexte"/>
              <w:rPr>
                <w:rFonts w:asciiTheme="majorHAnsi" w:hAnsiTheme="majorHAnsi" w:cs="Cambria"/>
                <w:b/>
                <w:bCs/>
                <w:sz w:val="20"/>
                <w:szCs w:val="20"/>
              </w:rPr>
            </w:pPr>
            <w:r w:rsidRPr="0098025B">
              <w:rPr>
                <w:rFonts w:asciiTheme="majorHAnsi" w:hAnsiTheme="majorHAnsi" w:cs="Cambria"/>
                <w:b/>
                <w:bCs/>
                <w:sz w:val="20"/>
                <w:szCs w:val="20"/>
              </w:rPr>
              <w:t>60 places enfants</w:t>
            </w:r>
          </w:p>
          <w:p w14:paraId="6AE73A22" w14:textId="77777777" w:rsidR="00B45AE3" w:rsidRPr="0098025B" w:rsidRDefault="00B45AE3" w:rsidP="00264B57">
            <w:pPr>
              <w:pStyle w:val="Corpsdetexte"/>
              <w:rPr>
                <w:rFonts w:asciiTheme="majorHAnsi" w:hAnsiTheme="majorHAnsi" w:cs="Cambria"/>
                <w:sz w:val="20"/>
                <w:szCs w:val="20"/>
              </w:rPr>
            </w:pPr>
            <w:r w:rsidRPr="0098025B">
              <w:rPr>
                <w:rFonts w:asciiTheme="majorHAnsi" w:hAnsiTheme="majorHAnsi" w:cs="Cambria"/>
                <w:sz w:val="20"/>
                <w:szCs w:val="20"/>
              </w:rPr>
              <w:t>10 enfants 0-18 mois</w:t>
            </w:r>
          </w:p>
          <w:p w14:paraId="43AE2C5A"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40 enfants 18 à 48 mois</w:t>
            </w:r>
          </w:p>
          <w:p w14:paraId="0BE8583B"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10 enfants 48 mois et +</w:t>
            </w:r>
          </w:p>
        </w:tc>
        <w:tc>
          <w:tcPr>
            <w:tcW w:w="2268" w:type="dxa"/>
            <w:tcBorders>
              <w:left w:val="nil"/>
              <w:right w:val="nil"/>
            </w:tcBorders>
          </w:tcPr>
          <w:p w14:paraId="6B8D999C"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78 places enfants</w:t>
            </w:r>
          </w:p>
          <w:p w14:paraId="324AEF22"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sz w:val="20"/>
                <w:szCs w:val="20"/>
              </w:rPr>
              <w:t>10 enfants 0-18 mois</w:t>
            </w:r>
          </w:p>
          <w:p w14:paraId="7FC4AFC2"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48 enfants 18 à 48 mois</w:t>
            </w:r>
          </w:p>
          <w:p w14:paraId="37979F76"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20 enfants 48 mois et +</w:t>
            </w:r>
          </w:p>
        </w:tc>
        <w:tc>
          <w:tcPr>
            <w:tcW w:w="2551" w:type="dxa"/>
            <w:tcBorders>
              <w:left w:val="nil"/>
            </w:tcBorders>
          </w:tcPr>
          <w:p w14:paraId="4ECD409E"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b/>
                <w:bCs/>
                <w:sz w:val="20"/>
                <w:szCs w:val="20"/>
              </w:rPr>
              <w:t>31 places enfants</w:t>
            </w:r>
          </w:p>
          <w:p w14:paraId="3334C391" w14:textId="77777777" w:rsidR="00B45AE3" w:rsidRPr="0098025B" w:rsidRDefault="00B45AE3" w:rsidP="00264B57">
            <w:pPr>
              <w:pStyle w:val="Corpsdetexte"/>
              <w:jc w:val="left"/>
              <w:rPr>
                <w:rFonts w:asciiTheme="majorHAnsi" w:hAnsiTheme="majorHAnsi" w:cs="Cambria"/>
                <w:b/>
                <w:bCs/>
                <w:sz w:val="20"/>
                <w:szCs w:val="20"/>
              </w:rPr>
            </w:pPr>
            <w:r w:rsidRPr="0098025B">
              <w:rPr>
                <w:rFonts w:asciiTheme="majorHAnsi" w:hAnsiTheme="majorHAnsi" w:cs="Cambria"/>
                <w:sz w:val="20"/>
                <w:szCs w:val="20"/>
              </w:rPr>
              <w:t>5</w:t>
            </w:r>
            <w:r w:rsidRPr="0098025B">
              <w:rPr>
                <w:rFonts w:asciiTheme="majorHAnsi" w:hAnsiTheme="majorHAnsi" w:cs="Cambria"/>
                <w:b/>
                <w:bCs/>
                <w:sz w:val="20"/>
                <w:szCs w:val="20"/>
              </w:rPr>
              <w:t xml:space="preserve"> </w:t>
            </w:r>
            <w:r w:rsidRPr="0098025B">
              <w:rPr>
                <w:rFonts w:asciiTheme="majorHAnsi" w:hAnsiTheme="majorHAnsi" w:cs="Cambria"/>
                <w:sz w:val="20"/>
                <w:szCs w:val="20"/>
              </w:rPr>
              <w:t>enfants 0-18 mois</w:t>
            </w:r>
          </w:p>
          <w:p w14:paraId="0A3F672C"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16 enfants 18 à 48 mois</w:t>
            </w:r>
          </w:p>
          <w:p w14:paraId="3D65C020" w14:textId="77777777" w:rsidR="00B45AE3" w:rsidRPr="0098025B" w:rsidRDefault="00B45AE3" w:rsidP="00264B57">
            <w:pPr>
              <w:pStyle w:val="Corpsdetexte"/>
              <w:jc w:val="left"/>
              <w:rPr>
                <w:rFonts w:asciiTheme="majorHAnsi" w:hAnsiTheme="majorHAnsi" w:cs="Cambria"/>
                <w:sz w:val="20"/>
                <w:szCs w:val="20"/>
              </w:rPr>
            </w:pPr>
            <w:r w:rsidRPr="0098025B">
              <w:rPr>
                <w:rFonts w:asciiTheme="majorHAnsi" w:hAnsiTheme="majorHAnsi" w:cs="Cambria"/>
                <w:sz w:val="20"/>
                <w:szCs w:val="20"/>
              </w:rPr>
              <w:t>10 enfants 48 mois et +</w:t>
            </w:r>
          </w:p>
        </w:tc>
      </w:tr>
    </w:tbl>
    <w:p w14:paraId="23EB496B" w14:textId="77777777" w:rsidR="00B45AE3" w:rsidRPr="0098025B" w:rsidRDefault="00B45AE3" w:rsidP="00264B57">
      <w:pPr>
        <w:pStyle w:val="Titre2"/>
        <w:ind w:left="360" w:firstLine="360"/>
        <w:jc w:val="left"/>
        <w:rPr>
          <w:rFonts w:asciiTheme="majorHAnsi" w:hAnsiTheme="majorHAnsi" w:cs="Cambria"/>
          <w:b w:val="0"/>
          <w:bCs w:val="0"/>
          <w:sz w:val="24"/>
          <w:szCs w:val="24"/>
        </w:rPr>
      </w:pPr>
      <w:r w:rsidRPr="0098025B">
        <w:rPr>
          <w:rFonts w:asciiTheme="majorHAnsi" w:hAnsiTheme="majorHAnsi" w:cs="Cambria"/>
          <w:b w:val="0"/>
          <w:bCs w:val="0"/>
          <w:sz w:val="24"/>
          <w:szCs w:val="24"/>
        </w:rPr>
        <w:t>cpelievreetlatortue@videotron.ca</w:t>
      </w:r>
    </w:p>
    <w:p w14:paraId="146C6611" w14:textId="77777777" w:rsidR="00B45AE3" w:rsidRPr="0098025B" w:rsidRDefault="00B45AE3" w:rsidP="00264B57">
      <w:pPr>
        <w:pStyle w:val="Corpsdetexte"/>
        <w:ind w:left="720"/>
        <w:rPr>
          <w:rFonts w:asciiTheme="majorHAnsi" w:hAnsiTheme="majorHAnsi" w:cs="Cambria"/>
          <w:b/>
          <w:bCs/>
          <w:sz w:val="24"/>
          <w:szCs w:val="24"/>
        </w:rPr>
      </w:pPr>
    </w:p>
    <w:p w14:paraId="1D9445A3" w14:textId="77777777" w:rsidR="00B45AE3" w:rsidRPr="009D0BF5" w:rsidRDefault="009D1885" w:rsidP="00264B57">
      <w:pPr>
        <w:pStyle w:val="Corpsdetexte"/>
        <w:numPr>
          <w:ilvl w:val="0"/>
          <w:numId w:val="3"/>
        </w:numPr>
        <w:jc w:val="left"/>
        <w:rPr>
          <w:rFonts w:asciiTheme="majorHAnsi" w:hAnsiTheme="majorHAnsi" w:cs="Cambria"/>
          <w:b/>
          <w:bCs/>
          <w:sz w:val="24"/>
          <w:szCs w:val="24"/>
        </w:rPr>
      </w:pPr>
      <w:r>
        <w:rPr>
          <w:rFonts w:asciiTheme="majorHAnsi" w:hAnsiTheme="majorHAnsi" w:cs="Cambria"/>
          <w:b/>
          <w:bCs/>
          <w:sz w:val="24"/>
          <w:szCs w:val="24"/>
        </w:rPr>
        <w:t>Milieu d’implantation</w:t>
      </w:r>
    </w:p>
    <w:p w14:paraId="5C403F2D" w14:textId="77777777" w:rsidR="00B45AE3" w:rsidRDefault="00B45AE3" w:rsidP="00264B57">
      <w:pPr>
        <w:pStyle w:val="Corpsdetexte"/>
        <w:ind w:left="720"/>
        <w:jc w:val="left"/>
        <w:rPr>
          <w:rFonts w:asciiTheme="majorHAnsi" w:hAnsiTheme="majorHAnsi" w:cs="Cambria"/>
          <w:sz w:val="24"/>
          <w:szCs w:val="24"/>
        </w:rPr>
      </w:pPr>
      <w:r w:rsidRPr="0098025B">
        <w:rPr>
          <w:rFonts w:asciiTheme="majorHAnsi" w:hAnsiTheme="majorHAnsi" w:cs="Cambria"/>
          <w:sz w:val="24"/>
          <w:szCs w:val="24"/>
        </w:rPr>
        <w:t>Le centre de la petite enfance est implanté depuis 2005 sur le territoire de la MRC des Collines à l’Ange-Gardien, en milieu rural.  Ses installations sont situées dans des quartiers résidentiels en développement, près de l’autoroute 50, dans</w:t>
      </w:r>
      <w:r w:rsidR="0098025B">
        <w:rPr>
          <w:rFonts w:asciiTheme="majorHAnsi" w:hAnsiTheme="majorHAnsi" w:cs="Cambria"/>
          <w:sz w:val="24"/>
          <w:szCs w:val="24"/>
        </w:rPr>
        <w:t xml:space="preserve"> un</w:t>
      </w:r>
      <w:r w:rsidRPr="0098025B">
        <w:rPr>
          <w:rFonts w:asciiTheme="majorHAnsi" w:hAnsiTheme="majorHAnsi" w:cs="Cambria"/>
          <w:sz w:val="24"/>
          <w:szCs w:val="24"/>
        </w:rPr>
        <w:t xml:space="preserve"> environnement boisé et campagnard et tout près des parcs municipaux.</w:t>
      </w:r>
    </w:p>
    <w:p w14:paraId="27C48DB2" w14:textId="77777777" w:rsidR="009D1885" w:rsidRDefault="009D1885" w:rsidP="00264B57">
      <w:pPr>
        <w:pStyle w:val="Corpsdetexte"/>
        <w:ind w:left="720"/>
        <w:jc w:val="left"/>
        <w:rPr>
          <w:rFonts w:asciiTheme="majorHAnsi" w:hAnsiTheme="majorHAnsi" w:cs="Cambria"/>
          <w:sz w:val="24"/>
          <w:szCs w:val="24"/>
        </w:rPr>
      </w:pPr>
    </w:p>
    <w:p w14:paraId="3A7CB22B" w14:textId="77777777" w:rsidR="009D1885" w:rsidRDefault="009D0BF5" w:rsidP="00264B57">
      <w:pPr>
        <w:pStyle w:val="Corpsdetexte"/>
        <w:ind w:left="720"/>
        <w:jc w:val="left"/>
        <w:rPr>
          <w:rFonts w:asciiTheme="majorHAnsi" w:hAnsiTheme="majorHAnsi" w:cs="Cambria"/>
          <w:sz w:val="24"/>
          <w:szCs w:val="24"/>
        </w:rPr>
      </w:pPr>
      <w:r>
        <w:rPr>
          <w:rFonts w:asciiTheme="majorHAnsi" w:hAnsiTheme="majorHAnsi" w:cs="Cambria"/>
          <w:sz w:val="24"/>
          <w:szCs w:val="24"/>
        </w:rPr>
        <w:t>Les installations tentent de préserver un milieu naturel et chaleureux où les saines habitudes de vie sont valorisées et enseignées.</w:t>
      </w:r>
    </w:p>
    <w:p w14:paraId="5CCBE08E" w14:textId="77777777" w:rsidR="009D0BF5" w:rsidRDefault="009D0BF5" w:rsidP="00264B57">
      <w:pPr>
        <w:pStyle w:val="Corpsdetexte"/>
        <w:ind w:left="720"/>
        <w:jc w:val="left"/>
        <w:rPr>
          <w:rFonts w:asciiTheme="majorHAnsi" w:hAnsiTheme="majorHAnsi" w:cs="Cambria"/>
          <w:sz w:val="24"/>
          <w:szCs w:val="24"/>
        </w:rPr>
      </w:pPr>
    </w:p>
    <w:p w14:paraId="147285A0" w14:textId="77777777" w:rsidR="009D0BF5" w:rsidRPr="0098025B" w:rsidRDefault="009D0BF5" w:rsidP="00264B57">
      <w:pPr>
        <w:pStyle w:val="Corpsdetexte"/>
        <w:ind w:left="720"/>
        <w:jc w:val="left"/>
        <w:rPr>
          <w:rFonts w:asciiTheme="majorHAnsi" w:hAnsiTheme="majorHAnsi" w:cs="Cambria"/>
          <w:sz w:val="24"/>
          <w:szCs w:val="24"/>
        </w:rPr>
      </w:pPr>
      <w:r w:rsidRPr="009D0BF5">
        <w:rPr>
          <w:rFonts w:asciiTheme="majorHAnsi" w:hAnsiTheme="majorHAnsi"/>
          <w:sz w:val="24"/>
          <w:szCs w:val="24"/>
        </w:rPr>
        <w:t>Il est strictement interdit de fumer et de boire de l’alcool sur les lieux du CPE</w:t>
      </w:r>
      <w:r w:rsidRPr="00233177">
        <w:t>.</w:t>
      </w:r>
    </w:p>
    <w:p w14:paraId="087CFD08" w14:textId="77777777" w:rsidR="00B45AE3" w:rsidRPr="0098025B" w:rsidRDefault="00B45AE3" w:rsidP="00264B57">
      <w:pPr>
        <w:pStyle w:val="Corpsdetexte"/>
        <w:ind w:left="720"/>
        <w:jc w:val="left"/>
        <w:rPr>
          <w:rFonts w:asciiTheme="majorHAnsi" w:hAnsiTheme="majorHAnsi" w:cs="Cambria"/>
          <w:b/>
          <w:bCs/>
          <w:sz w:val="24"/>
          <w:szCs w:val="24"/>
        </w:rPr>
      </w:pPr>
    </w:p>
    <w:p w14:paraId="3E03CE55" w14:textId="77777777" w:rsidR="00B45AE3" w:rsidRPr="009D0BF5" w:rsidRDefault="009D1885" w:rsidP="00264B57">
      <w:pPr>
        <w:pStyle w:val="Corpsdetexte"/>
        <w:numPr>
          <w:ilvl w:val="0"/>
          <w:numId w:val="3"/>
        </w:numPr>
        <w:jc w:val="left"/>
        <w:rPr>
          <w:rFonts w:asciiTheme="majorHAnsi" w:hAnsiTheme="majorHAnsi" w:cs="Cambria"/>
          <w:b/>
          <w:bCs/>
          <w:sz w:val="24"/>
          <w:szCs w:val="24"/>
        </w:rPr>
      </w:pPr>
      <w:r>
        <w:rPr>
          <w:rFonts w:asciiTheme="majorHAnsi" w:hAnsiTheme="majorHAnsi" w:cs="Cambria"/>
          <w:b/>
          <w:bCs/>
          <w:sz w:val="24"/>
          <w:szCs w:val="24"/>
        </w:rPr>
        <w:t>La gouvernance</w:t>
      </w:r>
      <w:r w:rsidR="00B45AE3" w:rsidRPr="0098025B">
        <w:rPr>
          <w:rFonts w:asciiTheme="majorHAnsi" w:hAnsiTheme="majorHAnsi" w:cs="Cambria"/>
          <w:b/>
          <w:bCs/>
          <w:sz w:val="24"/>
          <w:szCs w:val="24"/>
        </w:rPr>
        <w:t> </w:t>
      </w:r>
    </w:p>
    <w:p w14:paraId="330F7616" w14:textId="77777777" w:rsidR="00B45AE3" w:rsidRPr="0098025B" w:rsidRDefault="00B45AE3" w:rsidP="00264B57">
      <w:pPr>
        <w:pStyle w:val="Corpsdetexte"/>
        <w:ind w:left="720"/>
        <w:jc w:val="left"/>
        <w:rPr>
          <w:rFonts w:asciiTheme="majorHAnsi" w:hAnsiTheme="majorHAnsi" w:cs="Cambria"/>
          <w:b/>
          <w:bCs/>
          <w:sz w:val="24"/>
          <w:szCs w:val="24"/>
        </w:rPr>
      </w:pPr>
      <w:r w:rsidRPr="0098025B">
        <w:rPr>
          <w:rFonts w:asciiTheme="majorHAnsi" w:hAnsiTheme="majorHAnsi" w:cs="Cambria"/>
          <w:sz w:val="24"/>
          <w:szCs w:val="24"/>
        </w:rPr>
        <w:t>La corporation est administrée par un conseil d’administrat</w:t>
      </w:r>
      <w:r w:rsidR="006D2DC9">
        <w:rPr>
          <w:rFonts w:asciiTheme="majorHAnsi" w:hAnsiTheme="majorHAnsi" w:cs="Cambria"/>
          <w:sz w:val="24"/>
          <w:szCs w:val="24"/>
        </w:rPr>
        <w:t>ion de huit administrateurs, dont sept</w:t>
      </w:r>
      <w:r w:rsidRPr="0098025B">
        <w:rPr>
          <w:rFonts w:asciiTheme="majorHAnsi" w:hAnsiTheme="majorHAnsi" w:cs="Cambria"/>
          <w:sz w:val="24"/>
          <w:szCs w:val="24"/>
        </w:rPr>
        <w:t xml:space="preserve"> membres sont des parents. Les postes suivants sont assurés par des parents : la présidence, la vice-présidence, le secrétariat et la trésorerie. </w:t>
      </w:r>
    </w:p>
    <w:p w14:paraId="7331F059" w14:textId="77777777" w:rsidR="00B45AE3" w:rsidRPr="0098025B" w:rsidRDefault="00B45AE3" w:rsidP="00264B57">
      <w:pPr>
        <w:pStyle w:val="Corpsdetexte"/>
        <w:ind w:left="720"/>
        <w:jc w:val="left"/>
        <w:rPr>
          <w:rFonts w:asciiTheme="majorHAnsi" w:hAnsiTheme="majorHAnsi" w:cs="Cambria"/>
          <w:sz w:val="24"/>
          <w:szCs w:val="24"/>
        </w:rPr>
      </w:pPr>
    </w:p>
    <w:p w14:paraId="5DDE75AD" w14:textId="77777777" w:rsidR="00B45AE3" w:rsidRPr="009D0BF5" w:rsidRDefault="009D1885" w:rsidP="00264B57">
      <w:pPr>
        <w:pStyle w:val="Corpsdetexte"/>
        <w:numPr>
          <w:ilvl w:val="0"/>
          <w:numId w:val="3"/>
        </w:numPr>
        <w:rPr>
          <w:rFonts w:asciiTheme="majorHAnsi" w:hAnsiTheme="majorHAnsi" w:cs="Cambria"/>
          <w:sz w:val="24"/>
          <w:szCs w:val="24"/>
        </w:rPr>
      </w:pPr>
      <w:r>
        <w:rPr>
          <w:rFonts w:asciiTheme="majorHAnsi" w:hAnsiTheme="majorHAnsi" w:cs="Cambria"/>
          <w:b/>
          <w:bCs/>
          <w:sz w:val="24"/>
          <w:szCs w:val="24"/>
        </w:rPr>
        <w:t>Type d’inscription</w:t>
      </w:r>
      <w:r w:rsidR="00B45AE3" w:rsidRPr="0098025B">
        <w:rPr>
          <w:rFonts w:asciiTheme="majorHAnsi" w:hAnsiTheme="majorHAnsi" w:cs="Cambria"/>
          <w:sz w:val="24"/>
          <w:szCs w:val="24"/>
        </w:rPr>
        <w:t xml:space="preserve"> </w:t>
      </w:r>
    </w:p>
    <w:p w14:paraId="3A5544B1" w14:textId="77777777" w:rsidR="00B45AE3" w:rsidRPr="0098025B" w:rsidRDefault="006D2DC9" w:rsidP="00264B57">
      <w:pPr>
        <w:pStyle w:val="Corpsdetexte"/>
        <w:ind w:left="720"/>
        <w:rPr>
          <w:rFonts w:asciiTheme="majorHAnsi" w:hAnsiTheme="majorHAnsi" w:cs="Cambria"/>
          <w:sz w:val="24"/>
          <w:szCs w:val="24"/>
        </w:rPr>
      </w:pPr>
      <w:r>
        <w:rPr>
          <w:rFonts w:asciiTheme="majorHAnsi" w:hAnsiTheme="majorHAnsi" w:cs="Cambria"/>
          <w:sz w:val="24"/>
          <w:szCs w:val="24"/>
        </w:rPr>
        <w:t>Temps plein (cinq</w:t>
      </w:r>
      <w:r w:rsidR="00B45AE3" w:rsidRPr="0098025B">
        <w:rPr>
          <w:rFonts w:asciiTheme="majorHAnsi" w:hAnsiTheme="majorHAnsi" w:cs="Cambria"/>
          <w:sz w:val="24"/>
          <w:szCs w:val="24"/>
        </w:rPr>
        <w:t xml:space="preserve"> jours par sem.) jours fixes </w:t>
      </w:r>
    </w:p>
    <w:p w14:paraId="743901C8" w14:textId="77777777" w:rsidR="00B45AE3" w:rsidRDefault="006D2DC9" w:rsidP="00264B57">
      <w:pPr>
        <w:pStyle w:val="Corpsdetexte"/>
        <w:ind w:left="720"/>
        <w:rPr>
          <w:rFonts w:asciiTheme="majorHAnsi" w:hAnsiTheme="majorHAnsi" w:cs="Cambria"/>
          <w:sz w:val="24"/>
          <w:szCs w:val="24"/>
        </w:rPr>
      </w:pPr>
      <w:r>
        <w:rPr>
          <w:rFonts w:asciiTheme="majorHAnsi" w:hAnsiTheme="majorHAnsi" w:cs="Cambria"/>
          <w:sz w:val="24"/>
          <w:szCs w:val="24"/>
        </w:rPr>
        <w:t>Temps partiel (un</w:t>
      </w:r>
      <w:r w:rsidR="00B45AE3" w:rsidRPr="0098025B">
        <w:rPr>
          <w:rFonts w:asciiTheme="majorHAnsi" w:hAnsiTheme="majorHAnsi" w:cs="Cambria"/>
          <w:sz w:val="24"/>
          <w:szCs w:val="24"/>
        </w:rPr>
        <w:t xml:space="preserve"> ou plusieurs jours par sem.) jours fixes</w:t>
      </w:r>
    </w:p>
    <w:p w14:paraId="4A063A6F" w14:textId="77777777" w:rsidR="00264B57" w:rsidRDefault="00264B57" w:rsidP="00264B57">
      <w:pPr>
        <w:pStyle w:val="Corpsdetexte"/>
        <w:ind w:left="720"/>
        <w:rPr>
          <w:rFonts w:asciiTheme="majorHAnsi" w:hAnsiTheme="majorHAnsi" w:cs="Cambria"/>
          <w:sz w:val="24"/>
          <w:szCs w:val="24"/>
        </w:rPr>
      </w:pPr>
    </w:p>
    <w:p w14:paraId="6BFC9A00" w14:textId="77777777" w:rsidR="00264B57" w:rsidRDefault="00264B57" w:rsidP="00264B57">
      <w:pPr>
        <w:pStyle w:val="Corpsdetexte"/>
        <w:ind w:left="720"/>
        <w:rPr>
          <w:rFonts w:asciiTheme="majorHAnsi" w:hAnsiTheme="majorHAnsi" w:cs="Cambria"/>
          <w:sz w:val="24"/>
          <w:szCs w:val="24"/>
        </w:rPr>
      </w:pPr>
    </w:p>
    <w:p w14:paraId="54ACDE7F" w14:textId="77777777" w:rsidR="00264B57" w:rsidRPr="0098025B" w:rsidRDefault="00264B57" w:rsidP="00264B57">
      <w:pPr>
        <w:pStyle w:val="Corpsdetexte"/>
        <w:ind w:left="720"/>
        <w:rPr>
          <w:rFonts w:asciiTheme="majorHAnsi" w:hAnsiTheme="majorHAnsi" w:cs="Cambria"/>
          <w:sz w:val="24"/>
          <w:szCs w:val="24"/>
        </w:rPr>
      </w:pPr>
    </w:p>
    <w:p w14:paraId="06E08894" w14:textId="77777777" w:rsidR="00B45AE3" w:rsidRPr="0098025B" w:rsidRDefault="00B45AE3" w:rsidP="00264B57">
      <w:pPr>
        <w:pStyle w:val="Corpsdetexte"/>
        <w:rPr>
          <w:rFonts w:asciiTheme="majorHAnsi" w:hAnsiTheme="majorHAnsi" w:cs="Cambria"/>
          <w:sz w:val="24"/>
          <w:szCs w:val="24"/>
        </w:rPr>
      </w:pPr>
    </w:p>
    <w:p w14:paraId="6EE45274" w14:textId="77777777" w:rsidR="00B45AE3" w:rsidRPr="009D0BF5" w:rsidRDefault="009D1885" w:rsidP="00264B57">
      <w:pPr>
        <w:pStyle w:val="Corpsdetexte"/>
        <w:numPr>
          <w:ilvl w:val="0"/>
          <w:numId w:val="3"/>
        </w:numPr>
        <w:rPr>
          <w:rFonts w:asciiTheme="majorHAnsi" w:hAnsiTheme="majorHAnsi" w:cs="Cambria"/>
          <w:b/>
          <w:bCs/>
          <w:sz w:val="24"/>
          <w:szCs w:val="24"/>
        </w:rPr>
      </w:pPr>
      <w:r>
        <w:rPr>
          <w:rFonts w:asciiTheme="majorHAnsi" w:hAnsiTheme="majorHAnsi" w:cs="Cambria"/>
          <w:b/>
          <w:bCs/>
          <w:sz w:val="24"/>
          <w:szCs w:val="24"/>
        </w:rPr>
        <w:lastRenderedPageBreak/>
        <w:t>Heures d’ouverture et jours d’occupation</w:t>
      </w:r>
      <w:r w:rsidR="00B45AE3" w:rsidRPr="0098025B">
        <w:rPr>
          <w:rFonts w:asciiTheme="majorHAnsi" w:hAnsiTheme="majorHAnsi" w:cs="Cambria"/>
          <w:b/>
          <w:bCs/>
          <w:sz w:val="24"/>
          <w:szCs w:val="24"/>
        </w:rPr>
        <w:tab/>
      </w:r>
      <w:r w:rsidR="00B45AE3" w:rsidRPr="009D0BF5">
        <w:rPr>
          <w:rFonts w:asciiTheme="majorHAnsi" w:hAnsiTheme="majorHAnsi" w:cs="Cambria"/>
          <w:b/>
          <w:bCs/>
          <w:sz w:val="24"/>
          <w:szCs w:val="24"/>
        </w:rPr>
        <w:t xml:space="preserve"> </w:t>
      </w:r>
    </w:p>
    <w:p w14:paraId="483C314A" w14:textId="77777777" w:rsidR="00B45AE3" w:rsidRPr="0098025B" w:rsidRDefault="00B45AE3" w:rsidP="00264B57">
      <w:pPr>
        <w:pStyle w:val="Corpsdetexte"/>
        <w:ind w:left="708"/>
        <w:jc w:val="left"/>
        <w:rPr>
          <w:rFonts w:asciiTheme="majorHAnsi" w:hAnsiTheme="majorHAnsi" w:cs="Cambria"/>
          <w:sz w:val="24"/>
          <w:szCs w:val="24"/>
        </w:rPr>
      </w:pPr>
      <w:r w:rsidRPr="0098025B">
        <w:rPr>
          <w:rFonts w:asciiTheme="majorHAnsi" w:hAnsiTheme="majorHAnsi" w:cs="Cambria"/>
          <w:sz w:val="24"/>
          <w:szCs w:val="24"/>
        </w:rPr>
        <w:t>Les heures d’ouverture de nos in</w:t>
      </w:r>
      <w:r w:rsidR="0098025B">
        <w:rPr>
          <w:rFonts w:asciiTheme="majorHAnsi" w:hAnsiTheme="majorHAnsi" w:cs="Cambria"/>
          <w:sz w:val="24"/>
          <w:szCs w:val="24"/>
        </w:rPr>
        <w:t xml:space="preserve">stallations sont de 6h45 à 5h45. </w:t>
      </w:r>
      <w:r w:rsidRPr="0098025B">
        <w:rPr>
          <w:rFonts w:asciiTheme="majorHAnsi" w:hAnsiTheme="majorHAnsi" w:cs="Cambria"/>
          <w:sz w:val="24"/>
          <w:szCs w:val="24"/>
        </w:rPr>
        <w:t>Nos installations sont ouvertes toute l’an</w:t>
      </w:r>
      <w:r w:rsidR="006D2DC9">
        <w:rPr>
          <w:rFonts w:asciiTheme="majorHAnsi" w:hAnsiTheme="majorHAnsi" w:cs="Cambria"/>
          <w:sz w:val="24"/>
          <w:szCs w:val="24"/>
        </w:rPr>
        <w:t>née, cinq</w:t>
      </w:r>
      <w:r w:rsidRPr="0098025B">
        <w:rPr>
          <w:rFonts w:asciiTheme="majorHAnsi" w:hAnsiTheme="majorHAnsi" w:cs="Cambria"/>
          <w:sz w:val="24"/>
          <w:szCs w:val="24"/>
        </w:rPr>
        <w:t xml:space="preserve"> jours par semaine, à </w:t>
      </w:r>
      <w:r w:rsidR="0098025B">
        <w:rPr>
          <w:rFonts w:asciiTheme="majorHAnsi" w:hAnsiTheme="majorHAnsi" w:cs="Cambria"/>
          <w:sz w:val="24"/>
          <w:szCs w:val="24"/>
        </w:rPr>
        <w:t xml:space="preserve"> </w:t>
      </w:r>
      <w:r w:rsidRPr="0098025B">
        <w:rPr>
          <w:rFonts w:asciiTheme="majorHAnsi" w:hAnsiTheme="majorHAnsi" w:cs="Cambria"/>
          <w:sz w:val="24"/>
          <w:szCs w:val="24"/>
        </w:rPr>
        <w:t>l’exception des jours fériés suivants :</w:t>
      </w:r>
    </w:p>
    <w:p w14:paraId="483BB52E" w14:textId="77777777" w:rsidR="00B45AE3" w:rsidRPr="0098025B" w:rsidRDefault="00B45AE3" w:rsidP="00264B57">
      <w:pPr>
        <w:rPr>
          <w:rFonts w:asciiTheme="majorHAnsi" w:hAnsiTheme="majorHAnsi" w:cs="Cambria"/>
          <w:b w:val="0"/>
          <w:bCs w:val="0"/>
          <w:sz w:val="24"/>
          <w:szCs w:val="24"/>
        </w:rPr>
      </w:pPr>
    </w:p>
    <w:p w14:paraId="35A2829F"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1</w:t>
      </w:r>
      <w:r w:rsidRPr="0098025B">
        <w:rPr>
          <w:rFonts w:asciiTheme="majorHAnsi" w:hAnsiTheme="majorHAnsi" w:cs="Cambria"/>
          <w:b w:val="0"/>
          <w:bCs w:val="0"/>
          <w:sz w:val="24"/>
          <w:szCs w:val="24"/>
          <w:vertAlign w:val="superscript"/>
        </w:rPr>
        <w:t>er</w:t>
      </w:r>
      <w:r w:rsidRPr="0098025B">
        <w:rPr>
          <w:rFonts w:asciiTheme="majorHAnsi" w:hAnsiTheme="majorHAnsi" w:cs="Cambria"/>
          <w:b w:val="0"/>
          <w:bCs w:val="0"/>
          <w:sz w:val="24"/>
          <w:szCs w:val="24"/>
        </w:rPr>
        <w:t xml:space="preserve"> janvier (Jour de l’An)</w:t>
      </w:r>
    </w:p>
    <w:p w14:paraId="3679F098"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2 janvier (lendemain du Jour de l’An)</w:t>
      </w:r>
    </w:p>
    <w:p w14:paraId="7F0FC118"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Vendredi saint</w:t>
      </w:r>
    </w:p>
    <w:p w14:paraId="1A6FB9AC"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lundi de Pâques</w:t>
      </w:r>
    </w:p>
    <w:p w14:paraId="4B32AA04" w14:textId="77777777" w:rsidR="00B45AE3" w:rsidRPr="0098025B" w:rsidRDefault="00B45AE3" w:rsidP="00264B57">
      <w:pPr>
        <w:numPr>
          <w:ilvl w:val="0"/>
          <w:numId w:val="14"/>
        </w:numPr>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La fête des Patriotes (fête de la Reine-fête de </w:t>
      </w:r>
      <w:proofErr w:type="spellStart"/>
      <w:r w:rsidRPr="0098025B">
        <w:rPr>
          <w:rFonts w:asciiTheme="majorHAnsi" w:hAnsiTheme="majorHAnsi" w:cs="Cambria"/>
          <w:b w:val="0"/>
          <w:bCs w:val="0"/>
          <w:sz w:val="24"/>
          <w:szCs w:val="24"/>
        </w:rPr>
        <w:t>Dollard</w:t>
      </w:r>
      <w:proofErr w:type="spellEnd"/>
      <w:r w:rsidRPr="0098025B">
        <w:rPr>
          <w:rFonts w:asciiTheme="majorHAnsi" w:hAnsiTheme="majorHAnsi" w:cs="Cambria"/>
          <w:b w:val="0"/>
          <w:bCs w:val="0"/>
          <w:sz w:val="24"/>
          <w:szCs w:val="24"/>
        </w:rPr>
        <w:t>)</w:t>
      </w:r>
    </w:p>
    <w:p w14:paraId="71B12D92"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24 juin (St-Jean-Baptiste)</w:t>
      </w:r>
    </w:p>
    <w:p w14:paraId="352E3D3D"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1</w:t>
      </w:r>
      <w:r w:rsidRPr="0098025B">
        <w:rPr>
          <w:rFonts w:asciiTheme="majorHAnsi" w:hAnsiTheme="majorHAnsi" w:cs="Cambria"/>
          <w:b w:val="0"/>
          <w:bCs w:val="0"/>
          <w:sz w:val="24"/>
          <w:szCs w:val="24"/>
          <w:vertAlign w:val="superscript"/>
        </w:rPr>
        <w:t>er</w:t>
      </w:r>
      <w:r w:rsidRPr="0098025B">
        <w:rPr>
          <w:rFonts w:asciiTheme="majorHAnsi" w:hAnsiTheme="majorHAnsi" w:cs="Cambria"/>
          <w:b w:val="0"/>
          <w:bCs w:val="0"/>
          <w:sz w:val="24"/>
          <w:szCs w:val="24"/>
        </w:rPr>
        <w:t xml:space="preserve"> juillet (Fête de la Confédération)</w:t>
      </w:r>
    </w:p>
    <w:p w14:paraId="49F02919"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1</w:t>
      </w:r>
      <w:r w:rsidRPr="0098025B">
        <w:rPr>
          <w:rFonts w:asciiTheme="majorHAnsi" w:hAnsiTheme="majorHAnsi" w:cs="Cambria"/>
          <w:b w:val="0"/>
          <w:bCs w:val="0"/>
          <w:sz w:val="24"/>
          <w:szCs w:val="24"/>
          <w:vertAlign w:val="superscript"/>
        </w:rPr>
        <w:t>er</w:t>
      </w:r>
      <w:r w:rsidRPr="0098025B">
        <w:rPr>
          <w:rFonts w:asciiTheme="majorHAnsi" w:hAnsiTheme="majorHAnsi" w:cs="Cambria"/>
          <w:b w:val="0"/>
          <w:bCs w:val="0"/>
          <w:sz w:val="24"/>
          <w:szCs w:val="24"/>
        </w:rPr>
        <w:t xml:space="preserve"> lundi de septembre (</w:t>
      </w:r>
      <w:r w:rsidR="006D2DC9">
        <w:rPr>
          <w:rFonts w:asciiTheme="majorHAnsi" w:hAnsiTheme="majorHAnsi" w:cs="Cambria"/>
          <w:b w:val="0"/>
          <w:bCs w:val="0"/>
          <w:sz w:val="24"/>
          <w:szCs w:val="24"/>
        </w:rPr>
        <w:t>f</w:t>
      </w:r>
      <w:r w:rsidRPr="0098025B">
        <w:rPr>
          <w:rFonts w:asciiTheme="majorHAnsi" w:hAnsiTheme="majorHAnsi" w:cs="Cambria"/>
          <w:b w:val="0"/>
          <w:bCs w:val="0"/>
          <w:sz w:val="24"/>
          <w:szCs w:val="24"/>
        </w:rPr>
        <w:t>ête du Travail)</w:t>
      </w:r>
    </w:p>
    <w:p w14:paraId="1D65790E"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 xml:space="preserve">L’Action de </w:t>
      </w:r>
      <w:r w:rsidR="006D2DC9">
        <w:rPr>
          <w:rFonts w:asciiTheme="majorHAnsi" w:hAnsiTheme="majorHAnsi" w:cs="Cambria"/>
          <w:b w:val="0"/>
          <w:bCs w:val="0"/>
          <w:sz w:val="24"/>
          <w:szCs w:val="24"/>
        </w:rPr>
        <w:t>g</w:t>
      </w:r>
      <w:r w:rsidRPr="0098025B">
        <w:rPr>
          <w:rFonts w:asciiTheme="majorHAnsi" w:hAnsiTheme="majorHAnsi" w:cs="Cambria"/>
          <w:b w:val="0"/>
          <w:bCs w:val="0"/>
          <w:sz w:val="24"/>
          <w:szCs w:val="24"/>
        </w:rPr>
        <w:t>râces</w:t>
      </w:r>
    </w:p>
    <w:p w14:paraId="58E1C0D0"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24 décembre (Veille de Noël)</w:t>
      </w:r>
    </w:p>
    <w:p w14:paraId="67AEC447"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25 décembre (Noël)</w:t>
      </w:r>
    </w:p>
    <w:p w14:paraId="36ACB408"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26 décembre (le lendemain de Noël)</w:t>
      </w:r>
    </w:p>
    <w:p w14:paraId="1A836163" w14:textId="77777777" w:rsidR="00B45AE3" w:rsidRPr="0098025B" w:rsidRDefault="00B45AE3" w:rsidP="00264B57">
      <w:pPr>
        <w:numPr>
          <w:ilvl w:val="0"/>
          <w:numId w:val="14"/>
        </w:numPr>
        <w:rPr>
          <w:rFonts w:asciiTheme="majorHAnsi" w:hAnsiTheme="majorHAnsi" w:cs="Cambria"/>
          <w:b w:val="0"/>
          <w:bCs w:val="0"/>
          <w:sz w:val="24"/>
          <w:szCs w:val="24"/>
          <w:u w:val="single"/>
        </w:rPr>
      </w:pPr>
      <w:r w:rsidRPr="0098025B">
        <w:rPr>
          <w:rFonts w:asciiTheme="majorHAnsi" w:hAnsiTheme="majorHAnsi" w:cs="Cambria"/>
          <w:b w:val="0"/>
          <w:bCs w:val="0"/>
          <w:sz w:val="24"/>
          <w:szCs w:val="24"/>
        </w:rPr>
        <w:t>Le 31 décembre (Veille du jour de l’An)</w:t>
      </w:r>
    </w:p>
    <w:p w14:paraId="3D3BDB92" w14:textId="77777777" w:rsidR="00B45AE3" w:rsidRPr="0098025B" w:rsidRDefault="00B45AE3" w:rsidP="00264B57">
      <w:pPr>
        <w:rPr>
          <w:rFonts w:asciiTheme="majorHAnsi" w:hAnsiTheme="majorHAnsi" w:cs="Cambria"/>
          <w:b w:val="0"/>
          <w:bCs w:val="0"/>
          <w:sz w:val="24"/>
          <w:szCs w:val="24"/>
        </w:rPr>
      </w:pPr>
    </w:p>
    <w:p w14:paraId="3C634A41" w14:textId="77777777" w:rsidR="00B45AE3" w:rsidRPr="0098025B" w:rsidRDefault="00B45AE3" w:rsidP="00264B57">
      <w:pPr>
        <w:ind w:left="360"/>
        <w:jc w:val="both"/>
        <w:rPr>
          <w:rFonts w:asciiTheme="majorHAnsi" w:hAnsiTheme="majorHAnsi" w:cs="Cambria"/>
          <w:b w:val="0"/>
          <w:bCs w:val="0"/>
          <w:sz w:val="24"/>
          <w:szCs w:val="24"/>
        </w:rPr>
      </w:pPr>
      <w:r w:rsidRPr="0098025B">
        <w:rPr>
          <w:rFonts w:asciiTheme="majorHAnsi" w:hAnsiTheme="majorHAnsi" w:cs="Cambria"/>
          <w:b w:val="0"/>
          <w:bCs w:val="0"/>
          <w:sz w:val="24"/>
          <w:szCs w:val="24"/>
        </w:rPr>
        <w:t>Si ces congés coïncident avec une journée de fin de semaine, ils sont reportés selon un calendrier fixé par le CPE et remis lors de la signature de l’entente de service annuelle.</w:t>
      </w:r>
    </w:p>
    <w:p w14:paraId="48246DC3" w14:textId="77777777" w:rsidR="00B45AE3" w:rsidRPr="0098025B" w:rsidRDefault="00B45AE3" w:rsidP="00264B57">
      <w:pPr>
        <w:pStyle w:val="Corpsdetexte"/>
        <w:rPr>
          <w:rFonts w:asciiTheme="majorHAnsi" w:hAnsiTheme="majorHAnsi" w:cs="Cambria"/>
          <w:b/>
          <w:bCs/>
          <w:sz w:val="24"/>
          <w:szCs w:val="24"/>
        </w:rPr>
      </w:pPr>
    </w:p>
    <w:p w14:paraId="3893BCFD" w14:textId="77777777" w:rsidR="00B45AE3" w:rsidRPr="009D0BF5" w:rsidRDefault="009D1885" w:rsidP="00264B57">
      <w:pPr>
        <w:pStyle w:val="Corpsdetexte"/>
        <w:numPr>
          <w:ilvl w:val="0"/>
          <w:numId w:val="3"/>
        </w:numPr>
        <w:rPr>
          <w:rFonts w:asciiTheme="majorHAnsi" w:hAnsiTheme="majorHAnsi" w:cs="Cambria"/>
          <w:b/>
          <w:bCs/>
          <w:sz w:val="24"/>
          <w:szCs w:val="24"/>
        </w:rPr>
      </w:pPr>
      <w:r>
        <w:rPr>
          <w:rFonts w:asciiTheme="majorHAnsi" w:hAnsiTheme="majorHAnsi" w:cs="Cambria"/>
          <w:b/>
          <w:bCs/>
          <w:sz w:val="24"/>
          <w:szCs w:val="24"/>
        </w:rPr>
        <w:t>Services disponibles</w:t>
      </w:r>
    </w:p>
    <w:p w14:paraId="16C60603" w14:textId="77777777" w:rsidR="00B45AE3" w:rsidRPr="0098025B" w:rsidRDefault="00B45AE3" w:rsidP="00264B57">
      <w:pPr>
        <w:pStyle w:val="Corpsdetexte"/>
        <w:numPr>
          <w:ilvl w:val="0"/>
          <w:numId w:val="12"/>
        </w:numPr>
        <w:rPr>
          <w:rFonts w:asciiTheme="majorHAnsi" w:hAnsiTheme="majorHAnsi" w:cs="Cambria"/>
          <w:sz w:val="24"/>
          <w:szCs w:val="24"/>
        </w:rPr>
      </w:pPr>
      <w:r w:rsidRPr="0098025B">
        <w:rPr>
          <w:rFonts w:asciiTheme="majorHAnsi" w:hAnsiTheme="majorHAnsi" w:cs="Cambria"/>
          <w:sz w:val="24"/>
          <w:szCs w:val="24"/>
        </w:rPr>
        <w:t>Services de garde en installation</w:t>
      </w:r>
      <w:r w:rsidR="0098025B">
        <w:rPr>
          <w:rFonts w:asciiTheme="majorHAnsi" w:hAnsiTheme="majorHAnsi" w:cs="Cambria"/>
          <w:sz w:val="24"/>
          <w:szCs w:val="24"/>
        </w:rPr>
        <w:t>;</w:t>
      </w:r>
    </w:p>
    <w:p w14:paraId="45E15B3C" w14:textId="77777777" w:rsidR="00B45AE3" w:rsidRPr="0098025B" w:rsidRDefault="00B45AE3" w:rsidP="00264B57">
      <w:pPr>
        <w:pStyle w:val="Corpsdetexte"/>
        <w:numPr>
          <w:ilvl w:val="0"/>
          <w:numId w:val="12"/>
        </w:numPr>
        <w:rPr>
          <w:rFonts w:asciiTheme="majorHAnsi" w:hAnsiTheme="majorHAnsi" w:cs="Cambria"/>
          <w:sz w:val="24"/>
          <w:szCs w:val="24"/>
        </w:rPr>
      </w:pPr>
      <w:r w:rsidRPr="0098025B">
        <w:rPr>
          <w:rFonts w:asciiTheme="majorHAnsi" w:hAnsiTheme="majorHAnsi" w:cs="Cambria"/>
          <w:sz w:val="24"/>
          <w:szCs w:val="24"/>
        </w:rPr>
        <w:t>Salle polyvalente disponible pour la communauté sur entente et réservation</w:t>
      </w:r>
      <w:r w:rsidR="0098025B">
        <w:rPr>
          <w:rFonts w:asciiTheme="majorHAnsi" w:hAnsiTheme="majorHAnsi" w:cs="Cambria"/>
          <w:sz w:val="24"/>
          <w:szCs w:val="24"/>
        </w:rPr>
        <w:t>;</w:t>
      </w:r>
    </w:p>
    <w:p w14:paraId="7175E4D6" w14:textId="77777777" w:rsidR="00B45AE3" w:rsidRPr="0098025B" w:rsidRDefault="00B45AE3" w:rsidP="00264B57">
      <w:pPr>
        <w:pStyle w:val="Corpsdetexte"/>
        <w:numPr>
          <w:ilvl w:val="0"/>
          <w:numId w:val="12"/>
        </w:numPr>
        <w:rPr>
          <w:rFonts w:asciiTheme="majorHAnsi" w:hAnsiTheme="majorHAnsi" w:cs="Cambria"/>
          <w:sz w:val="24"/>
          <w:szCs w:val="24"/>
        </w:rPr>
      </w:pPr>
      <w:r w:rsidRPr="0098025B">
        <w:rPr>
          <w:rFonts w:asciiTheme="majorHAnsi" w:hAnsiTheme="majorHAnsi" w:cs="Cambria"/>
          <w:sz w:val="24"/>
          <w:szCs w:val="24"/>
        </w:rPr>
        <w:t>Centre de ressources spécialisées en petite enfance</w:t>
      </w:r>
      <w:r w:rsidR="0098025B">
        <w:rPr>
          <w:rFonts w:asciiTheme="majorHAnsi" w:hAnsiTheme="majorHAnsi" w:cs="Cambria"/>
          <w:sz w:val="24"/>
          <w:szCs w:val="24"/>
        </w:rPr>
        <w:t>;</w:t>
      </w:r>
    </w:p>
    <w:p w14:paraId="52D8CFFD" w14:textId="77777777" w:rsidR="00B45AE3" w:rsidRPr="0098025B" w:rsidRDefault="00B45AE3" w:rsidP="00264B57">
      <w:pPr>
        <w:pStyle w:val="Corpsdetexte"/>
        <w:numPr>
          <w:ilvl w:val="0"/>
          <w:numId w:val="12"/>
        </w:numPr>
        <w:rPr>
          <w:rFonts w:asciiTheme="majorHAnsi" w:hAnsiTheme="majorHAnsi" w:cs="Cambria"/>
          <w:sz w:val="24"/>
          <w:szCs w:val="24"/>
        </w:rPr>
      </w:pPr>
      <w:r w:rsidRPr="0098025B">
        <w:rPr>
          <w:rFonts w:asciiTheme="majorHAnsi" w:hAnsiTheme="majorHAnsi" w:cs="Cambria"/>
          <w:sz w:val="24"/>
          <w:szCs w:val="24"/>
        </w:rPr>
        <w:t xml:space="preserve">Services de déjeuners offerts aux </w:t>
      </w:r>
      <w:r w:rsidR="0098025B">
        <w:rPr>
          <w:rFonts w:asciiTheme="majorHAnsi" w:hAnsiTheme="majorHAnsi" w:cs="Cambria"/>
          <w:sz w:val="24"/>
          <w:szCs w:val="24"/>
        </w:rPr>
        <w:t>familles utilisatrices.</w:t>
      </w:r>
    </w:p>
    <w:p w14:paraId="62B00CA0" w14:textId="77777777" w:rsidR="00B45AE3" w:rsidRPr="0098025B" w:rsidRDefault="00B45AE3" w:rsidP="00264B57">
      <w:pPr>
        <w:pStyle w:val="Corpsdetexte"/>
        <w:rPr>
          <w:rFonts w:asciiTheme="majorHAnsi" w:hAnsiTheme="majorHAnsi" w:cs="Cambria"/>
          <w:sz w:val="24"/>
          <w:szCs w:val="24"/>
        </w:rPr>
      </w:pPr>
    </w:p>
    <w:p w14:paraId="16E14FA9" w14:textId="77777777" w:rsidR="00B45AE3" w:rsidRPr="009D0BF5" w:rsidRDefault="00B45AE3" w:rsidP="00264B57">
      <w:pPr>
        <w:pStyle w:val="Corpsdetexte"/>
        <w:numPr>
          <w:ilvl w:val="0"/>
          <w:numId w:val="3"/>
        </w:numPr>
        <w:rPr>
          <w:rFonts w:asciiTheme="majorHAnsi" w:hAnsiTheme="majorHAnsi" w:cs="Cambria"/>
          <w:b/>
          <w:bCs/>
          <w:sz w:val="24"/>
          <w:szCs w:val="24"/>
        </w:rPr>
      </w:pPr>
      <w:r w:rsidRPr="0098025B">
        <w:rPr>
          <w:rFonts w:asciiTheme="majorHAnsi" w:hAnsiTheme="majorHAnsi" w:cs="Cambria"/>
          <w:b/>
          <w:bCs/>
          <w:sz w:val="24"/>
          <w:szCs w:val="24"/>
        </w:rPr>
        <w:t>Mission</w:t>
      </w:r>
    </w:p>
    <w:p w14:paraId="5CB9D1B2"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La mission du CPE Le Lièvre et la Tortue est d’offrir aux parents des services de garde de qualité, dans un environnement sécuritaire et chaleureux, en continuité avec les valeurs familiales et en conformité avec les exigences du ministère de la </w:t>
      </w:r>
      <w:r w:rsidR="006D2DC9">
        <w:rPr>
          <w:rFonts w:asciiTheme="majorHAnsi" w:hAnsiTheme="majorHAnsi" w:cs="Cambria"/>
          <w:b w:val="0"/>
          <w:bCs w:val="0"/>
          <w:sz w:val="24"/>
          <w:szCs w:val="24"/>
        </w:rPr>
        <w:t>F</w:t>
      </w:r>
      <w:r w:rsidRPr="0098025B">
        <w:rPr>
          <w:rFonts w:asciiTheme="majorHAnsi" w:hAnsiTheme="majorHAnsi" w:cs="Cambria"/>
          <w:b w:val="0"/>
          <w:bCs w:val="0"/>
          <w:sz w:val="24"/>
          <w:szCs w:val="24"/>
        </w:rPr>
        <w:t>amille.</w:t>
      </w:r>
    </w:p>
    <w:p w14:paraId="5FAE888E" w14:textId="77777777" w:rsidR="00B45AE3" w:rsidRPr="0098025B" w:rsidRDefault="00B45AE3" w:rsidP="00264B57">
      <w:pPr>
        <w:pStyle w:val="Corpsdetexte"/>
        <w:ind w:left="720"/>
        <w:jc w:val="left"/>
        <w:rPr>
          <w:rFonts w:asciiTheme="majorHAnsi" w:hAnsiTheme="majorHAnsi" w:cs="Cambria"/>
          <w:b/>
          <w:bCs/>
          <w:sz w:val="24"/>
          <w:szCs w:val="24"/>
        </w:rPr>
      </w:pPr>
    </w:p>
    <w:p w14:paraId="45B9A932" w14:textId="77777777" w:rsidR="00B45AE3" w:rsidRPr="009D0BF5" w:rsidRDefault="00B45AE3" w:rsidP="00264B57">
      <w:pPr>
        <w:pStyle w:val="Corpsdetexte"/>
        <w:numPr>
          <w:ilvl w:val="0"/>
          <w:numId w:val="3"/>
        </w:numPr>
        <w:jc w:val="left"/>
        <w:rPr>
          <w:rFonts w:asciiTheme="majorHAnsi" w:hAnsiTheme="majorHAnsi" w:cs="Cambria"/>
          <w:b/>
          <w:bCs/>
          <w:sz w:val="24"/>
          <w:szCs w:val="24"/>
        </w:rPr>
      </w:pPr>
      <w:r w:rsidRPr="0098025B">
        <w:rPr>
          <w:rFonts w:asciiTheme="majorHAnsi" w:hAnsiTheme="majorHAnsi" w:cs="Cambria"/>
          <w:b/>
          <w:bCs/>
          <w:sz w:val="24"/>
          <w:szCs w:val="24"/>
        </w:rPr>
        <w:t>Gestion des places</w:t>
      </w:r>
      <w:r w:rsidR="009D1C38">
        <w:rPr>
          <w:rFonts w:asciiTheme="majorHAnsi" w:hAnsiTheme="majorHAnsi" w:cs="Cambria"/>
          <w:b/>
          <w:bCs/>
          <w:sz w:val="24"/>
          <w:szCs w:val="24"/>
        </w:rPr>
        <w:t xml:space="preserve"> </w:t>
      </w:r>
    </w:p>
    <w:p w14:paraId="7E9CB56F" w14:textId="77777777" w:rsidR="00B45AE3" w:rsidRPr="0098025B" w:rsidRDefault="00B45AE3" w:rsidP="00264B57">
      <w:pPr>
        <w:pStyle w:val="Corpsdetexte"/>
        <w:ind w:left="708"/>
        <w:jc w:val="left"/>
        <w:rPr>
          <w:rFonts w:asciiTheme="majorHAnsi" w:hAnsiTheme="majorHAnsi" w:cs="Cambria"/>
          <w:sz w:val="24"/>
          <w:szCs w:val="24"/>
        </w:rPr>
      </w:pPr>
      <w:r w:rsidRPr="0098025B">
        <w:rPr>
          <w:rFonts w:asciiTheme="majorHAnsi" w:hAnsiTheme="majorHAnsi" w:cs="Cambria"/>
          <w:sz w:val="24"/>
          <w:szCs w:val="24"/>
        </w:rPr>
        <w:t>Au CPE Le Lièvre et la Tortue, les groupes sont organisés en fonction de l’âge des enfants, à moins d’une situation particulière.</w:t>
      </w:r>
    </w:p>
    <w:p w14:paraId="5CE94E18" w14:textId="77777777" w:rsidR="00B45AE3" w:rsidRPr="0098025B" w:rsidRDefault="00B45AE3" w:rsidP="00264B57">
      <w:pPr>
        <w:pStyle w:val="Corpsdetexte"/>
        <w:jc w:val="left"/>
        <w:rPr>
          <w:rFonts w:asciiTheme="majorHAnsi" w:hAnsiTheme="majorHAnsi" w:cs="Cambria"/>
          <w:sz w:val="24"/>
          <w:szCs w:val="24"/>
        </w:rPr>
      </w:pPr>
    </w:p>
    <w:p w14:paraId="7D65E8C6" w14:textId="77777777" w:rsidR="00B45AE3" w:rsidRPr="0098025B" w:rsidRDefault="00B45AE3" w:rsidP="00264B57">
      <w:pPr>
        <w:pStyle w:val="Corpsdetexte"/>
        <w:ind w:left="708"/>
        <w:jc w:val="left"/>
        <w:rPr>
          <w:rFonts w:asciiTheme="majorHAnsi" w:hAnsiTheme="majorHAnsi" w:cs="Cambria"/>
          <w:sz w:val="24"/>
          <w:szCs w:val="24"/>
        </w:rPr>
      </w:pPr>
      <w:r w:rsidRPr="0098025B">
        <w:rPr>
          <w:rFonts w:asciiTheme="majorHAnsi" w:hAnsiTheme="majorHAnsi" w:cs="Cambria"/>
          <w:sz w:val="24"/>
          <w:szCs w:val="24"/>
        </w:rPr>
        <w:t>Lorsque des places se libèrent dans une de nos installations, pour assurer une gestion équitable et juste de nos places, le CPE s’engage à appliquer sa politique de gestion de places, une politique adopté</w:t>
      </w:r>
      <w:r w:rsidR="006D2DC9">
        <w:rPr>
          <w:rFonts w:asciiTheme="majorHAnsi" w:hAnsiTheme="majorHAnsi" w:cs="Cambria"/>
          <w:sz w:val="24"/>
          <w:szCs w:val="24"/>
        </w:rPr>
        <w:t>e</w:t>
      </w:r>
      <w:r w:rsidRPr="0098025B">
        <w:rPr>
          <w:rFonts w:asciiTheme="majorHAnsi" w:hAnsiTheme="majorHAnsi" w:cs="Cambria"/>
          <w:sz w:val="24"/>
          <w:szCs w:val="24"/>
        </w:rPr>
        <w:t xml:space="preserve"> par le conseil d’administration du CPE.</w:t>
      </w:r>
    </w:p>
    <w:p w14:paraId="499FF003" w14:textId="77777777" w:rsidR="00B45AE3" w:rsidRPr="0098025B" w:rsidRDefault="00B45AE3" w:rsidP="00264B57">
      <w:pPr>
        <w:pStyle w:val="Corpsdetexte"/>
        <w:ind w:left="708"/>
        <w:jc w:val="left"/>
        <w:rPr>
          <w:rFonts w:asciiTheme="majorHAnsi" w:hAnsiTheme="majorHAnsi" w:cs="Cambria"/>
          <w:sz w:val="24"/>
          <w:szCs w:val="24"/>
        </w:rPr>
      </w:pPr>
    </w:p>
    <w:p w14:paraId="17C77524" w14:textId="77777777" w:rsidR="00B45AE3" w:rsidRPr="0098025B" w:rsidRDefault="00B45AE3" w:rsidP="00264B57">
      <w:pPr>
        <w:pStyle w:val="Corpsdetexte"/>
        <w:ind w:left="708"/>
        <w:jc w:val="left"/>
        <w:rPr>
          <w:rFonts w:asciiTheme="majorHAnsi" w:hAnsiTheme="majorHAnsi" w:cs="Cambria"/>
          <w:sz w:val="24"/>
          <w:szCs w:val="24"/>
        </w:rPr>
      </w:pPr>
      <w:r w:rsidRPr="0098025B">
        <w:rPr>
          <w:rFonts w:asciiTheme="majorHAnsi" w:hAnsiTheme="majorHAnsi" w:cs="Cambria"/>
          <w:sz w:val="24"/>
          <w:szCs w:val="24"/>
        </w:rPr>
        <w:t xml:space="preserve">En collaboration avec le CSSS de Papineau (Centre de santé et des services sociaux point de service de la Vallée-de-la-Lièvre) nous accueillons des enfants venant de </w:t>
      </w:r>
      <w:r w:rsidRPr="0098025B">
        <w:rPr>
          <w:rFonts w:asciiTheme="majorHAnsi" w:hAnsiTheme="majorHAnsi" w:cs="Cambria"/>
          <w:sz w:val="24"/>
          <w:szCs w:val="24"/>
        </w:rPr>
        <w:lastRenderedPageBreak/>
        <w:t xml:space="preserve">familles vulnérables ou ayant des besoins spéciaux ainsi que des enfants vivant avec un handicap. </w:t>
      </w:r>
    </w:p>
    <w:p w14:paraId="59E59595" w14:textId="77777777" w:rsidR="00B45AE3" w:rsidRPr="0098025B" w:rsidRDefault="00B45AE3" w:rsidP="00264B57">
      <w:pPr>
        <w:pStyle w:val="Corpsdetexte"/>
        <w:ind w:left="708"/>
        <w:jc w:val="left"/>
        <w:rPr>
          <w:rFonts w:asciiTheme="majorHAnsi" w:hAnsiTheme="majorHAnsi" w:cs="Cambria"/>
          <w:sz w:val="24"/>
          <w:szCs w:val="24"/>
        </w:rPr>
      </w:pPr>
    </w:p>
    <w:p w14:paraId="57A8551C" w14:textId="77777777" w:rsidR="009D1C38" w:rsidRPr="009D1C38" w:rsidRDefault="009D1C38" w:rsidP="00264B57">
      <w:pPr>
        <w:ind w:left="708"/>
        <w:rPr>
          <w:rFonts w:asciiTheme="majorHAnsi" w:hAnsiTheme="majorHAnsi"/>
          <w:b w:val="0"/>
          <w:sz w:val="24"/>
        </w:rPr>
      </w:pPr>
      <w:r>
        <w:rPr>
          <w:rFonts w:asciiTheme="majorHAnsi" w:hAnsiTheme="majorHAnsi"/>
          <w:b w:val="0"/>
          <w:sz w:val="24"/>
        </w:rPr>
        <w:t>Si le parent doit mettre fin à son entente de service, un avis écrit d</w:t>
      </w:r>
      <w:r w:rsidR="006D2DC9">
        <w:rPr>
          <w:rFonts w:asciiTheme="majorHAnsi" w:hAnsiTheme="majorHAnsi"/>
          <w:b w:val="0"/>
          <w:sz w:val="24"/>
        </w:rPr>
        <w:t>’</w:t>
      </w:r>
      <w:r>
        <w:rPr>
          <w:rFonts w:asciiTheme="majorHAnsi" w:hAnsiTheme="majorHAnsi"/>
          <w:b w:val="0"/>
          <w:sz w:val="24"/>
        </w:rPr>
        <w:t xml:space="preserve">un mois </w:t>
      </w:r>
      <w:r w:rsidRPr="009D1C38">
        <w:rPr>
          <w:rFonts w:asciiTheme="majorHAnsi" w:hAnsiTheme="majorHAnsi"/>
          <w:b w:val="0"/>
          <w:sz w:val="24"/>
        </w:rPr>
        <w:t>est de</w:t>
      </w:r>
      <w:r w:rsidR="00804B6B">
        <w:rPr>
          <w:rFonts w:asciiTheme="majorHAnsi" w:hAnsiTheme="majorHAnsi"/>
          <w:b w:val="0"/>
          <w:sz w:val="24"/>
        </w:rPr>
        <w:t>mandé à celui-ci</w:t>
      </w:r>
      <w:r w:rsidRPr="009D1C38">
        <w:rPr>
          <w:rFonts w:asciiTheme="majorHAnsi" w:hAnsiTheme="majorHAnsi"/>
          <w:b w:val="0"/>
          <w:bCs w:val="0"/>
          <w:sz w:val="24"/>
        </w:rPr>
        <w:t>, un formulaire à remplir est disponible auprès des membres de la gestion à cet effet.</w:t>
      </w:r>
      <w:r>
        <w:rPr>
          <w:rFonts w:asciiTheme="majorHAnsi" w:hAnsiTheme="majorHAnsi"/>
          <w:b w:val="0"/>
          <w:bCs w:val="0"/>
          <w:sz w:val="24"/>
        </w:rPr>
        <w:t xml:space="preserve"> Cette mesure permet </w:t>
      </w:r>
      <w:r w:rsidR="00804B6B">
        <w:rPr>
          <w:rFonts w:asciiTheme="majorHAnsi" w:hAnsiTheme="majorHAnsi"/>
          <w:b w:val="0"/>
          <w:bCs w:val="0"/>
          <w:sz w:val="24"/>
        </w:rPr>
        <w:t>une marge de manœuvre au CPE pour combler la place de l’enfant</w:t>
      </w:r>
      <w:r>
        <w:rPr>
          <w:rFonts w:asciiTheme="majorHAnsi" w:hAnsiTheme="majorHAnsi"/>
          <w:b w:val="0"/>
          <w:bCs w:val="0"/>
          <w:sz w:val="24"/>
        </w:rPr>
        <w:t>.</w:t>
      </w:r>
    </w:p>
    <w:p w14:paraId="6FD60729" w14:textId="77777777" w:rsidR="009D1C38" w:rsidRPr="009D1C38" w:rsidRDefault="009D1C38" w:rsidP="00264B57">
      <w:pPr>
        <w:ind w:left="708"/>
        <w:rPr>
          <w:rFonts w:asciiTheme="majorHAnsi" w:hAnsiTheme="majorHAnsi"/>
          <w:b w:val="0"/>
          <w:sz w:val="24"/>
        </w:rPr>
      </w:pPr>
    </w:p>
    <w:p w14:paraId="00DD90A2" w14:textId="77777777" w:rsidR="009D1C38" w:rsidRPr="009D1C38" w:rsidRDefault="009D1C38" w:rsidP="00264B57">
      <w:pPr>
        <w:ind w:left="708"/>
        <w:rPr>
          <w:rFonts w:asciiTheme="majorHAnsi" w:hAnsiTheme="majorHAnsi"/>
          <w:b w:val="0"/>
          <w:sz w:val="24"/>
        </w:rPr>
      </w:pPr>
      <w:r w:rsidRPr="009D1C38">
        <w:rPr>
          <w:rFonts w:asciiTheme="majorHAnsi" w:hAnsiTheme="majorHAnsi"/>
          <w:b w:val="0"/>
          <w:sz w:val="24"/>
        </w:rPr>
        <w:t xml:space="preserve">Si le parent met fin au contrat après </w:t>
      </w:r>
      <w:r>
        <w:rPr>
          <w:rFonts w:asciiTheme="majorHAnsi" w:hAnsiTheme="majorHAnsi"/>
          <w:b w:val="0"/>
          <w:sz w:val="24"/>
        </w:rPr>
        <w:t xml:space="preserve">sa date d’entrée en vigueur en donnant moins de deux semaines </w:t>
      </w:r>
      <w:r w:rsidRPr="009D1C38">
        <w:rPr>
          <w:rFonts w:asciiTheme="majorHAnsi" w:hAnsiTheme="majorHAnsi"/>
          <w:b w:val="0"/>
          <w:sz w:val="24"/>
        </w:rPr>
        <w:t>d’avis, le CPE exige que le prix des services qui ont été fournis lui soit payé, calculé au taux stipulé dans le contrat et, à titre de pénalité, la moins élevée des deux sommes suivantes : soit 50$ ou soit une somme représentant au plus 10 % du prix des services qui n’ont pas été fournis.</w:t>
      </w:r>
    </w:p>
    <w:p w14:paraId="4F023725" w14:textId="77777777" w:rsidR="0098025B" w:rsidRDefault="0098025B" w:rsidP="00264B57">
      <w:pPr>
        <w:ind w:left="708"/>
        <w:rPr>
          <w:rFonts w:asciiTheme="majorHAnsi" w:hAnsiTheme="majorHAnsi" w:cs="Cambria"/>
          <w:b w:val="0"/>
          <w:bCs w:val="0"/>
          <w:sz w:val="24"/>
          <w:szCs w:val="24"/>
        </w:rPr>
      </w:pPr>
    </w:p>
    <w:p w14:paraId="230A6B4C"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 CPE peut mettre fin au contrat du parent si les règles de régie interne ne sont pas respectées. </w:t>
      </w:r>
    </w:p>
    <w:p w14:paraId="61C31448" w14:textId="77777777" w:rsidR="00B45AE3" w:rsidRPr="0098025B" w:rsidRDefault="00B45AE3" w:rsidP="00264B57">
      <w:pPr>
        <w:rPr>
          <w:rFonts w:asciiTheme="majorHAnsi" w:hAnsiTheme="majorHAnsi" w:cs="Comic Sans MS"/>
          <w:b w:val="0"/>
          <w:bCs w:val="0"/>
          <w:sz w:val="24"/>
          <w:szCs w:val="24"/>
        </w:rPr>
      </w:pPr>
    </w:p>
    <w:p w14:paraId="13EDE78C" w14:textId="77777777" w:rsidR="003F4C3C" w:rsidRDefault="00B45AE3" w:rsidP="00264B57">
      <w:pPr>
        <w:pStyle w:val="Corpsdetexte3"/>
        <w:ind w:left="708"/>
        <w:rPr>
          <w:rFonts w:asciiTheme="majorHAnsi" w:hAnsiTheme="majorHAnsi" w:cs="Cambria"/>
          <w:b w:val="0"/>
          <w:bCs w:val="0"/>
          <w:sz w:val="24"/>
          <w:szCs w:val="24"/>
        </w:rPr>
      </w:pPr>
      <w:r w:rsidRPr="0098025B">
        <w:rPr>
          <w:rFonts w:asciiTheme="majorHAnsi" w:hAnsiTheme="majorHAnsi" w:cs="Cambria"/>
          <w:b w:val="0"/>
          <w:bCs w:val="0"/>
          <w:sz w:val="24"/>
          <w:szCs w:val="24"/>
        </w:rPr>
        <w:t>Le CPE adhère à la l</w:t>
      </w:r>
      <w:r w:rsidR="0060749E">
        <w:rPr>
          <w:rFonts w:asciiTheme="majorHAnsi" w:hAnsiTheme="majorHAnsi" w:cs="Cambria"/>
          <w:b w:val="0"/>
          <w:bCs w:val="0"/>
          <w:sz w:val="24"/>
          <w:szCs w:val="24"/>
        </w:rPr>
        <w:t xml:space="preserve">iste d’attente centralisée La place 0-5. Les parents peuvent s’y inscrire sur internet en allant sur le site </w:t>
      </w:r>
      <w:r w:rsidR="0060749E" w:rsidRPr="0060749E">
        <w:rPr>
          <w:rFonts w:asciiTheme="majorHAnsi" w:hAnsiTheme="majorHAnsi" w:cs="Cambria"/>
          <w:b w:val="0"/>
          <w:bCs w:val="0"/>
          <w:color w:val="0070C0"/>
          <w:sz w:val="24"/>
          <w:szCs w:val="24"/>
          <w:u w:val="single"/>
        </w:rPr>
        <w:t>laplace0-5.com</w:t>
      </w:r>
      <w:r w:rsidR="0060749E">
        <w:rPr>
          <w:rFonts w:asciiTheme="majorHAnsi" w:hAnsiTheme="majorHAnsi" w:cs="Cambria"/>
          <w:b w:val="0"/>
          <w:bCs w:val="0"/>
          <w:sz w:val="24"/>
          <w:szCs w:val="24"/>
        </w:rPr>
        <w:t xml:space="preserve"> </w:t>
      </w:r>
    </w:p>
    <w:p w14:paraId="28D8B416" w14:textId="77777777" w:rsidR="00264B57" w:rsidRPr="009D0BF5" w:rsidRDefault="00264B57" w:rsidP="00264B57">
      <w:pPr>
        <w:pStyle w:val="Corpsdetexte3"/>
        <w:ind w:left="708"/>
        <w:rPr>
          <w:rFonts w:asciiTheme="majorHAnsi" w:hAnsiTheme="majorHAnsi" w:cs="Cambria"/>
          <w:b w:val="0"/>
          <w:bCs w:val="0"/>
          <w:sz w:val="24"/>
          <w:szCs w:val="24"/>
        </w:rPr>
      </w:pPr>
    </w:p>
    <w:p w14:paraId="1C817BBF" w14:textId="77777777" w:rsidR="00B45AE3" w:rsidRPr="003F4C3C" w:rsidRDefault="00B45AE3" w:rsidP="00264B57">
      <w:pPr>
        <w:pStyle w:val="Corpsdetexte3"/>
        <w:numPr>
          <w:ilvl w:val="0"/>
          <w:numId w:val="3"/>
        </w:numPr>
        <w:rPr>
          <w:rFonts w:asciiTheme="majorHAnsi" w:hAnsiTheme="majorHAnsi" w:cs="Cambria"/>
          <w:bCs w:val="0"/>
          <w:sz w:val="24"/>
          <w:szCs w:val="24"/>
        </w:rPr>
      </w:pPr>
      <w:r w:rsidRPr="003F4C3C">
        <w:rPr>
          <w:rFonts w:asciiTheme="majorHAnsi" w:hAnsiTheme="majorHAnsi" w:cs="Cambria"/>
          <w:sz w:val="24"/>
          <w:szCs w:val="24"/>
        </w:rPr>
        <w:t>Violence</w:t>
      </w:r>
      <w:r w:rsidR="003F4C3C">
        <w:rPr>
          <w:rFonts w:asciiTheme="majorHAnsi" w:hAnsiTheme="majorHAnsi" w:cs="Cambria"/>
          <w:sz w:val="24"/>
          <w:szCs w:val="24"/>
        </w:rPr>
        <w:t xml:space="preserve"> et gestion des comportements agressifs</w:t>
      </w:r>
    </w:p>
    <w:p w14:paraId="2E751A5E" w14:textId="77777777" w:rsidR="003F4C3C" w:rsidRDefault="00B45AE3" w:rsidP="00264B57">
      <w:pPr>
        <w:pStyle w:val="Corpsdetexte3"/>
        <w:tabs>
          <w:tab w:val="left" w:pos="1560"/>
        </w:tabs>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 CPE valorise un environnement sain et agréable à vivre pour tous donc toute forme de violence y est interdite. </w:t>
      </w:r>
    </w:p>
    <w:p w14:paraId="5D8142AA" w14:textId="77777777" w:rsidR="00B45AE3" w:rsidRPr="0098025B" w:rsidRDefault="003F4C3C" w:rsidP="00264B57">
      <w:pPr>
        <w:pStyle w:val="Corpsdetexte3"/>
        <w:tabs>
          <w:tab w:val="left" w:pos="1560"/>
        </w:tabs>
        <w:ind w:left="708"/>
        <w:rPr>
          <w:rFonts w:asciiTheme="majorHAnsi" w:hAnsiTheme="majorHAnsi" w:cs="Cambria"/>
          <w:b w:val="0"/>
          <w:bCs w:val="0"/>
          <w:sz w:val="24"/>
          <w:szCs w:val="24"/>
        </w:rPr>
      </w:pPr>
      <w:r w:rsidRPr="00747047">
        <w:rPr>
          <w:rFonts w:asciiTheme="majorHAnsi" w:hAnsiTheme="majorHAnsi" w:cs="Cambria"/>
          <w:b w:val="0"/>
          <w:bCs w:val="0"/>
          <w:sz w:val="24"/>
          <w:szCs w:val="24"/>
          <w:u w:val="single"/>
        </w:rPr>
        <w:t>De la part d’un enfant :</w:t>
      </w:r>
      <w:r>
        <w:rPr>
          <w:rFonts w:asciiTheme="majorHAnsi" w:hAnsiTheme="majorHAnsi" w:cs="Cambria"/>
          <w:b w:val="0"/>
          <w:bCs w:val="0"/>
          <w:sz w:val="24"/>
          <w:szCs w:val="24"/>
        </w:rPr>
        <w:t xml:space="preserve"> </w:t>
      </w:r>
      <w:r w:rsidR="00B45AE3" w:rsidRPr="0098025B">
        <w:rPr>
          <w:rFonts w:asciiTheme="majorHAnsi" w:hAnsiTheme="majorHAnsi" w:cs="Cambria"/>
          <w:b w:val="0"/>
          <w:bCs w:val="0"/>
          <w:sz w:val="24"/>
          <w:szCs w:val="24"/>
        </w:rPr>
        <w:t xml:space="preserve">Suite à l’observation de gestes </w:t>
      </w:r>
      <w:r>
        <w:rPr>
          <w:rFonts w:asciiTheme="majorHAnsi" w:hAnsiTheme="majorHAnsi" w:cs="Cambria"/>
          <w:b w:val="0"/>
          <w:bCs w:val="0"/>
          <w:sz w:val="24"/>
          <w:szCs w:val="24"/>
        </w:rPr>
        <w:t>violent</w:t>
      </w:r>
      <w:r w:rsidR="006D2DC9">
        <w:rPr>
          <w:rFonts w:asciiTheme="majorHAnsi" w:hAnsiTheme="majorHAnsi" w:cs="Cambria"/>
          <w:b w:val="0"/>
          <w:bCs w:val="0"/>
          <w:sz w:val="24"/>
          <w:szCs w:val="24"/>
        </w:rPr>
        <w:t>s</w:t>
      </w:r>
      <w:r>
        <w:rPr>
          <w:rFonts w:asciiTheme="majorHAnsi" w:hAnsiTheme="majorHAnsi" w:cs="Cambria"/>
          <w:b w:val="0"/>
          <w:bCs w:val="0"/>
          <w:sz w:val="24"/>
          <w:szCs w:val="24"/>
        </w:rPr>
        <w:t xml:space="preserve"> ou agressifs </w:t>
      </w:r>
      <w:r w:rsidR="00B45AE3" w:rsidRPr="0098025B">
        <w:rPr>
          <w:rFonts w:asciiTheme="majorHAnsi" w:hAnsiTheme="majorHAnsi" w:cs="Cambria"/>
          <w:b w:val="0"/>
          <w:bCs w:val="0"/>
          <w:sz w:val="24"/>
          <w:szCs w:val="24"/>
        </w:rPr>
        <w:t xml:space="preserve">répétitifs, </w:t>
      </w:r>
      <w:r>
        <w:rPr>
          <w:rFonts w:asciiTheme="majorHAnsi" w:hAnsiTheme="majorHAnsi" w:cs="Cambria"/>
          <w:b w:val="0"/>
          <w:bCs w:val="0"/>
          <w:sz w:val="24"/>
          <w:szCs w:val="24"/>
        </w:rPr>
        <w:t>suite à  l’application de plans d’</w:t>
      </w:r>
      <w:r w:rsidR="00B45AE3" w:rsidRPr="0098025B">
        <w:rPr>
          <w:rFonts w:asciiTheme="majorHAnsi" w:hAnsiTheme="majorHAnsi" w:cs="Cambria"/>
          <w:b w:val="0"/>
          <w:bCs w:val="0"/>
          <w:sz w:val="24"/>
          <w:szCs w:val="24"/>
        </w:rPr>
        <w:t>intervention</w:t>
      </w:r>
      <w:r>
        <w:rPr>
          <w:rFonts w:asciiTheme="majorHAnsi" w:hAnsiTheme="majorHAnsi" w:cs="Cambria"/>
          <w:b w:val="0"/>
          <w:bCs w:val="0"/>
          <w:sz w:val="24"/>
          <w:szCs w:val="24"/>
        </w:rPr>
        <w:t>s sans résultats satisfaisants,  ou par le manque de collaboration et d’implication d’un parent</w:t>
      </w:r>
      <w:r w:rsidR="002362DD">
        <w:rPr>
          <w:rFonts w:asciiTheme="majorHAnsi" w:hAnsiTheme="majorHAnsi" w:cs="Cambria"/>
          <w:b w:val="0"/>
          <w:bCs w:val="0"/>
          <w:sz w:val="24"/>
          <w:szCs w:val="24"/>
        </w:rPr>
        <w:t xml:space="preserve"> dans le processus d’intervention</w:t>
      </w:r>
      <w:r>
        <w:rPr>
          <w:rFonts w:asciiTheme="majorHAnsi" w:hAnsiTheme="majorHAnsi" w:cs="Cambria"/>
          <w:b w:val="0"/>
          <w:bCs w:val="0"/>
          <w:sz w:val="24"/>
          <w:szCs w:val="24"/>
        </w:rPr>
        <w:t xml:space="preserve">, </w:t>
      </w:r>
      <w:r w:rsidR="00B45AE3" w:rsidRPr="0098025B">
        <w:rPr>
          <w:rFonts w:asciiTheme="majorHAnsi" w:hAnsiTheme="majorHAnsi" w:cs="Cambria"/>
          <w:b w:val="0"/>
          <w:bCs w:val="0"/>
          <w:sz w:val="24"/>
          <w:szCs w:val="24"/>
        </w:rPr>
        <w:t xml:space="preserve"> le </w:t>
      </w:r>
      <w:r w:rsidR="006D2DC9">
        <w:rPr>
          <w:rFonts w:asciiTheme="majorHAnsi" w:hAnsiTheme="majorHAnsi" w:cs="Cambria"/>
          <w:b w:val="0"/>
          <w:bCs w:val="0"/>
          <w:sz w:val="24"/>
          <w:szCs w:val="24"/>
        </w:rPr>
        <w:t>CPE</w:t>
      </w:r>
      <w:r w:rsidR="00B45AE3" w:rsidRPr="0098025B">
        <w:rPr>
          <w:rFonts w:asciiTheme="majorHAnsi" w:hAnsiTheme="majorHAnsi" w:cs="Cambria"/>
          <w:b w:val="0"/>
          <w:bCs w:val="0"/>
          <w:sz w:val="24"/>
          <w:szCs w:val="24"/>
        </w:rPr>
        <w:t xml:space="preserve"> se réserve le droit d’exclure un enfant qui ne démontre pas de comportement acceptable et qui nuit au cheminement et au </w:t>
      </w:r>
      <w:r w:rsidRPr="0098025B">
        <w:rPr>
          <w:rFonts w:asciiTheme="majorHAnsi" w:hAnsiTheme="majorHAnsi" w:cs="Cambria"/>
          <w:b w:val="0"/>
          <w:bCs w:val="0"/>
          <w:sz w:val="24"/>
          <w:szCs w:val="24"/>
        </w:rPr>
        <w:t>bien-être</w:t>
      </w:r>
      <w:r w:rsidR="002362DD">
        <w:rPr>
          <w:rFonts w:asciiTheme="majorHAnsi" w:hAnsiTheme="majorHAnsi" w:cs="Cambria"/>
          <w:b w:val="0"/>
          <w:bCs w:val="0"/>
          <w:sz w:val="24"/>
          <w:szCs w:val="24"/>
        </w:rPr>
        <w:t xml:space="preserve"> des autres enfants</w:t>
      </w:r>
      <w:r w:rsidR="00B45AE3" w:rsidRPr="0098025B">
        <w:rPr>
          <w:rFonts w:asciiTheme="majorHAnsi" w:hAnsiTheme="majorHAnsi" w:cs="Cambria"/>
          <w:b w:val="0"/>
          <w:bCs w:val="0"/>
          <w:sz w:val="24"/>
          <w:szCs w:val="24"/>
        </w:rPr>
        <w:t>.</w:t>
      </w:r>
      <w:r>
        <w:rPr>
          <w:rFonts w:asciiTheme="majorHAnsi" w:hAnsiTheme="majorHAnsi" w:cs="Cambria"/>
          <w:b w:val="0"/>
          <w:bCs w:val="0"/>
          <w:sz w:val="24"/>
          <w:szCs w:val="24"/>
        </w:rPr>
        <w:t xml:space="preserve"> </w:t>
      </w:r>
    </w:p>
    <w:p w14:paraId="42E76EA4" w14:textId="77777777" w:rsidR="00B45AE3" w:rsidRPr="0098025B" w:rsidRDefault="002362DD" w:rsidP="00264B57">
      <w:pPr>
        <w:pStyle w:val="Corpsdetexte3"/>
        <w:tabs>
          <w:tab w:val="left" w:pos="1560"/>
        </w:tabs>
        <w:ind w:left="708"/>
        <w:rPr>
          <w:rFonts w:asciiTheme="majorHAnsi" w:hAnsiTheme="majorHAnsi" w:cs="Cambria"/>
          <w:b w:val="0"/>
          <w:bCs w:val="0"/>
          <w:sz w:val="24"/>
          <w:szCs w:val="24"/>
        </w:rPr>
      </w:pPr>
      <w:r w:rsidRPr="00747047">
        <w:rPr>
          <w:rFonts w:asciiTheme="majorHAnsi" w:hAnsiTheme="majorHAnsi" w:cs="Cambria"/>
          <w:b w:val="0"/>
          <w:bCs w:val="0"/>
          <w:sz w:val="24"/>
          <w:szCs w:val="24"/>
          <w:u w:val="single"/>
        </w:rPr>
        <w:t>De la part d’un parent ou personne autorisée par le parent :</w:t>
      </w:r>
      <w:r>
        <w:rPr>
          <w:rFonts w:asciiTheme="majorHAnsi" w:hAnsiTheme="majorHAnsi" w:cs="Cambria"/>
          <w:b w:val="0"/>
          <w:bCs w:val="0"/>
          <w:sz w:val="24"/>
          <w:szCs w:val="24"/>
        </w:rPr>
        <w:t xml:space="preserve"> </w:t>
      </w:r>
      <w:r w:rsidR="00B45AE3" w:rsidRPr="0098025B">
        <w:rPr>
          <w:rFonts w:asciiTheme="majorHAnsi" w:hAnsiTheme="majorHAnsi" w:cs="Cambria"/>
          <w:b w:val="0"/>
          <w:bCs w:val="0"/>
          <w:sz w:val="24"/>
          <w:szCs w:val="24"/>
        </w:rPr>
        <w:t xml:space="preserve">Considérant que le CPE se doit de maintenir un climat de travail exempt de violence et de harcèlement, toutes formes de violence de la part d’un parent ou de la part </w:t>
      </w:r>
      <w:r w:rsidR="006D2DC9">
        <w:rPr>
          <w:rFonts w:asciiTheme="majorHAnsi" w:hAnsiTheme="majorHAnsi" w:cs="Cambria"/>
          <w:b w:val="0"/>
          <w:bCs w:val="0"/>
          <w:sz w:val="24"/>
          <w:szCs w:val="24"/>
        </w:rPr>
        <w:t xml:space="preserve">de </w:t>
      </w:r>
      <w:r w:rsidR="00B45AE3" w:rsidRPr="0098025B">
        <w:rPr>
          <w:rFonts w:asciiTheme="majorHAnsi" w:hAnsiTheme="majorHAnsi" w:cs="Cambria"/>
          <w:b w:val="0"/>
          <w:bCs w:val="0"/>
          <w:sz w:val="24"/>
          <w:szCs w:val="24"/>
        </w:rPr>
        <w:t xml:space="preserve">toute autre personne venant chercher un enfant ne seront pas tolérées. </w:t>
      </w:r>
    </w:p>
    <w:p w14:paraId="438C5F39" w14:textId="77777777" w:rsidR="002362DD" w:rsidRDefault="00B45AE3" w:rsidP="00264B57">
      <w:pPr>
        <w:pStyle w:val="Corpsdetexte3"/>
        <w:tabs>
          <w:tab w:val="left" w:pos="1560"/>
        </w:tabs>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Une gradation des mesures est prévue dans de telles circonstances. </w:t>
      </w:r>
    </w:p>
    <w:p w14:paraId="7B2DD8C8" w14:textId="77777777" w:rsidR="00264B57" w:rsidRPr="002362DD" w:rsidRDefault="00B45AE3" w:rsidP="00102D30">
      <w:pPr>
        <w:pStyle w:val="Corpsdetexte3"/>
        <w:tabs>
          <w:tab w:val="left" w:pos="1560"/>
        </w:tabs>
        <w:ind w:left="708"/>
        <w:rPr>
          <w:rFonts w:asciiTheme="majorHAnsi" w:hAnsiTheme="majorHAnsi" w:cs="Cambria"/>
          <w:b w:val="0"/>
          <w:bCs w:val="0"/>
          <w:sz w:val="24"/>
          <w:szCs w:val="24"/>
        </w:rPr>
      </w:pPr>
      <w:r w:rsidRPr="0098025B">
        <w:rPr>
          <w:rFonts w:asciiTheme="majorHAnsi" w:hAnsiTheme="majorHAnsi" w:cs="Cambria"/>
          <w:b w:val="0"/>
          <w:bCs w:val="0"/>
          <w:sz w:val="24"/>
          <w:szCs w:val="24"/>
        </w:rPr>
        <w:t>Il est possible que le parent ou la personne concernée se voie refus</w:t>
      </w:r>
      <w:r w:rsidR="006D2DC9">
        <w:rPr>
          <w:rFonts w:asciiTheme="majorHAnsi" w:hAnsiTheme="majorHAnsi" w:cs="Cambria"/>
          <w:b w:val="0"/>
          <w:bCs w:val="0"/>
          <w:sz w:val="24"/>
          <w:szCs w:val="24"/>
        </w:rPr>
        <w:t>er</w:t>
      </w:r>
      <w:r w:rsidRPr="0098025B">
        <w:rPr>
          <w:rFonts w:asciiTheme="majorHAnsi" w:hAnsiTheme="majorHAnsi" w:cs="Cambria"/>
          <w:b w:val="0"/>
          <w:bCs w:val="0"/>
          <w:sz w:val="24"/>
          <w:szCs w:val="24"/>
        </w:rPr>
        <w:t xml:space="preserve"> l’accès à l’installation.</w:t>
      </w:r>
    </w:p>
    <w:p w14:paraId="28E27103" w14:textId="77777777" w:rsidR="00B45AE3" w:rsidRPr="009D0BF5" w:rsidRDefault="003F4C3C" w:rsidP="00264B57">
      <w:pPr>
        <w:pStyle w:val="Titre5"/>
        <w:numPr>
          <w:ilvl w:val="0"/>
          <w:numId w:val="3"/>
        </w:numPr>
        <w:rPr>
          <w:rFonts w:asciiTheme="majorHAnsi" w:hAnsiTheme="majorHAnsi"/>
          <w:color w:val="auto"/>
          <w:sz w:val="24"/>
          <w:szCs w:val="24"/>
        </w:rPr>
      </w:pPr>
      <w:r>
        <w:rPr>
          <w:rFonts w:asciiTheme="majorHAnsi" w:hAnsiTheme="majorHAnsi"/>
          <w:color w:val="auto"/>
          <w:sz w:val="24"/>
          <w:szCs w:val="24"/>
        </w:rPr>
        <w:t xml:space="preserve"> </w:t>
      </w:r>
      <w:r w:rsidR="00B45AE3" w:rsidRPr="0098025B">
        <w:rPr>
          <w:rFonts w:asciiTheme="majorHAnsi" w:hAnsiTheme="majorHAnsi"/>
          <w:color w:val="auto"/>
          <w:sz w:val="24"/>
          <w:szCs w:val="24"/>
        </w:rPr>
        <w:t>L’inscriptio</w:t>
      </w:r>
      <w:r w:rsidR="00B45AE3" w:rsidRPr="009D0BF5">
        <w:rPr>
          <w:rFonts w:asciiTheme="majorHAnsi" w:hAnsiTheme="majorHAnsi"/>
          <w:color w:val="auto"/>
          <w:sz w:val="24"/>
          <w:szCs w:val="24"/>
        </w:rPr>
        <w:t xml:space="preserve">n </w:t>
      </w:r>
    </w:p>
    <w:p w14:paraId="1216396A" w14:textId="77777777" w:rsidR="002362DD"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Tous les enfants qui fréquentent le CPE Le Lièvre et la tortue doivent être inscrits. L’inscription a lieu avant l’entrée de l’enfant au CPE et les parents doivent remplir </w:t>
      </w:r>
      <w:r w:rsidR="002362DD">
        <w:rPr>
          <w:rFonts w:asciiTheme="majorHAnsi" w:hAnsiTheme="majorHAnsi" w:cs="Cambria"/>
          <w:b w:val="0"/>
          <w:bCs w:val="0"/>
          <w:sz w:val="24"/>
          <w:szCs w:val="24"/>
        </w:rPr>
        <w:t xml:space="preserve">ou fournir </w:t>
      </w:r>
      <w:r w:rsidRPr="0098025B">
        <w:rPr>
          <w:rFonts w:asciiTheme="majorHAnsi" w:hAnsiTheme="majorHAnsi" w:cs="Cambria"/>
          <w:b w:val="0"/>
          <w:bCs w:val="0"/>
          <w:sz w:val="24"/>
          <w:szCs w:val="24"/>
        </w:rPr>
        <w:t>les documents suivants:</w:t>
      </w:r>
    </w:p>
    <w:p w14:paraId="79A54942" w14:textId="77777777" w:rsidR="002362DD" w:rsidRDefault="002362DD" w:rsidP="00264B57">
      <w:pPr>
        <w:ind w:left="708"/>
        <w:rPr>
          <w:rFonts w:asciiTheme="majorHAnsi" w:hAnsiTheme="majorHAnsi" w:cs="Cambria"/>
          <w:b w:val="0"/>
          <w:bCs w:val="0"/>
          <w:sz w:val="24"/>
          <w:szCs w:val="24"/>
        </w:rPr>
      </w:pPr>
    </w:p>
    <w:p w14:paraId="54F85A31"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lastRenderedPageBreak/>
        <w:t>Remplir la fiche d’identification remise lors de l’inscription;</w:t>
      </w:r>
    </w:p>
    <w:p w14:paraId="56A8F552"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Remplir et signer les protocoles pour l’administration d’Acétaminophène, la crème solaire, l’insectifuge, la crème pour le siège à base zinc ainsi que; le baume à lèvre, la solution orale d’hydratation, les gouttes nasales, crème hydratante, et pour les poupons, le lubrifiant à base d’eau</w:t>
      </w:r>
      <w:r w:rsidR="002362DD">
        <w:rPr>
          <w:rFonts w:asciiTheme="majorHAnsi" w:hAnsiTheme="majorHAnsi" w:cs="Cambria"/>
          <w:b w:val="0"/>
          <w:bCs w:val="0"/>
          <w:sz w:val="24"/>
          <w:szCs w:val="24"/>
        </w:rPr>
        <w:t>;</w:t>
      </w:r>
    </w:p>
    <w:p w14:paraId="2AD83DBB" w14:textId="77777777" w:rsidR="00B45AE3"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Remplir</w:t>
      </w:r>
      <w:r w:rsidR="002362DD">
        <w:rPr>
          <w:rFonts w:asciiTheme="majorHAnsi" w:hAnsiTheme="majorHAnsi" w:cs="Cambria"/>
          <w:b w:val="0"/>
          <w:bCs w:val="0"/>
          <w:sz w:val="24"/>
          <w:szCs w:val="24"/>
        </w:rPr>
        <w:t xml:space="preserve"> et signer</w:t>
      </w:r>
      <w:r w:rsidRPr="0098025B">
        <w:rPr>
          <w:rFonts w:asciiTheme="majorHAnsi" w:hAnsiTheme="majorHAnsi" w:cs="Cambria"/>
          <w:b w:val="0"/>
          <w:bCs w:val="0"/>
          <w:sz w:val="24"/>
          <w:szCs w:val="24"/>
        </w:rPr>
        <w:t xml:space="preserve"> le formulaire pour les places à contribution réduite;</w:t>
      </w:r>
    </w:p>
    <w:p w14:paraId="44C4FAD6" w14:textId="77777777" w:rsidR="00B45AE3" w:rsidRPr="0098025B" w:rsidRDefault="002362DD" w:rsidP="00264B57">
      <w:pPr>
        <w:numPr>
          <w:ilvl w:val="0"/>
          <w:numId w:val="24"/>
        </w:numPr>
        <w:rPr>
          <w:rFonts w:asciiTheme="majorHAnsi" w:hAnsiTheme="majorHAnsi" w:cs="Cambria"/>
          <w:b w:val="0"/>
          <w:bCs w:val="0"/>
          <w:sz w:val="24"/>
          <w:szCs w:val="24"/>
        </w:rPr>
      </w:pPr>
      <w:r>
        <w:rPr>
          <w:rFonts w:asciiTheme="majorHAnsi" w:hAnsiTheme="majorHAnsi" w:cs="Cambria"/>
          <w:b w:val="0"/>
          <w:bCs w:val="0"/>
          <w:sz w:val="24"/>
          <w:szCs w:val="24"/>
        </w:rPr>
        <w:t xml:space="preserve">Remplir et signer </w:t>
      </w:r>
      <w:r w:rsidR="00B45AE3" w:rsidRPr="0098025B">
        <w:rPr>
          <w:rFonts w:asciiTheme="majorHAnsi" w:hAnsiTheme="majorHAnsi" w:cs="Cambria"/>
          <w:b w:val="0"/>
          <w:bCs w:val="0"/>
          <w:sz w:val="24"/>
          <w:szCs w:val="24"/>
        </w:rPr>
        <w:t>l’entente de service (annuel);</w:t>
      </w:r>
    </w:p>
    <w:p w14:paraId="53D7BDA8"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 xml:space="preserve">Fournir les </w:t>
      </w:r>
      <w:r w:rsidR="002362DD">
        <w:rPr>
          <w:rFonts w:asciiTheme="majorHAnsi" w:hAnsiTheme="majorHAnsi" w:cs="Cambria"/>
          <w:b w:val="0"/>
          <w:bCs w:val="0"/>
          <w:sz w:val="24"/>
          <w:szCs w:val="24"/>
        </w:rPr>
        <w:t>documents d’identification tels</w:t>
      </w:r>
      <w:r w:rsidRPr="0098025B">
        <w:rPr>
          <w:rFonts w:asciiTheme="majorHAnsi" w:hAnsiTheme="majorHAnsi" w:cs="Cambria"/>
          <w:b w:val="0"/>
          <w:bCs w:val="0"/>
          <w:sz w:val="24"/>
          <w:szCs w:val="24"/>
        </w:rPr>
        <w:t xml:space="preserve"> que spécifiés dans le règlement sur les centres de la petite enfance;</w:t>
      </w:r>
    </w:p>
    <w:p w14:paraId="1693AEAD"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Attestation des services de garde fourni</w:t>
      </w:r>
      <w:r w:rsidR="006D2DC9">
        <w:rPr>
          <w:rFonts w:asciiTheme="majorHAnsi" w:hAnsiTheme="majorHAnsi" w:cs="Cambria"/>
          <w:b w:val="0"/>
          <w:bCs w:val="0"/>
          <w:sz w:val="24"/>
          <w:szCs w:val="24"/>
        </w:rPr>
        <w:t>s</w:t>
      </w:r>
      <w:r w:rsidRPr="0098025B">
        <w:rPr>
          <w:rFonts w:asciiTheme="majorHAnsi" w:hAnsiTheme="majorHAnsi" w:cs="Cambria"/>
          <w:b w:val="0"/>
          <w:bCs w:val="0"/>
          <w:sz w:val="24"/>
          <w:szCs w:val="24"/>
        </w:rPr>
        <w:t>, si l’enfant avait une place à contribution réduite dans un autre service de garde reconnu, dans</w:t>
      </w:r>
      <w:r w:rsidR="002362DD">
        <w:rPr>
          <w:rFonts w:asciiTheme="majorHAnsi" w:hAnsiTheme="majorHAnsi" w:cs="Cambria"/>
          <w:b w:val="0"/>
          <w:bCs w:val="0"/>
          <w:sz w:val="24"/>
          <w:szCs w:val="24"/>
        </w:rPr>
        <w:t xml:space="preserve"> l’année courante</w:t>
      </w:r>
      <w:r w:rsidRPr="0098025B">
        <w:rPr>
          <w:rFonts w:asciiTheme="majorHAnsi" w:hAnsiTheme="majorHAnsi" w:cs="Cambria"/>
          <w:b w:val="0"/>
          <w:bCs w:val="0"/>
          <w:sz w:val="24"/>
          <w:szCs w:val="24"/>
        </w:rPr>
        <w:t>;</w:t>
      </w:r>
    </w:p>
    <w:p w14:paraId="3AA0D1C1"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Le formulaire d’inscription pour les prélèvements pré</w:t>
      </w:r>
      <w:r w:rsidR="006D2DC9">
        <w:rPr>
          <w:rFonts w:asciiTheme="majorHAnsi" w:hAnsiTheme="majorHAnsi" w:cs="Cambria"/>
          <w:b w:val="0"/>
          <w:bCs w:val="0"/>
          <w:sz w:val="24"/>
          <w:szCs w:val="24"/>
        </w:rPr>
        <w:t>-</w:t>
      </w:r>
      <w:r w:rsidRPr="0098025B">
        <w:rPr>
          <w:rFonts w:asciiTheme="majorHAnsi" w:hAnsiTheme="majorHAnsi" w:cs="Cambria"/>
          <w:b w:val="0"/>
          <w:bCs w:val="0"/>
          <w:sz w:val="24"/>
          <w:szCs w:val="24"/>
        </w:rPr>
        <w:t xml:space="preserve"> autorisé;</w:t>
      </w:r>
    </w:p>
    <w:p w14:paraId="469BA7B7"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Si éligible à une place ECP (exemption de contribution parentale) une preuv</w:t>
      </w:r>
      <w:r w:rsidR="006D2DC9">
        <w:rPr>
          <w:rFonts w:asciiTheme="majorHAnsi" w:hAnsiTheme="majorHAnsi" w:cs="Cambria"/>
          <w:b w:val="0"/>
          <w:bCs w:val="0"/>
          <w:sz w:val="24"/>
          <w:szCs w:val="24"/>
        </w:rPr>
        <w:t xml:space="preserve">e du programme d’aide au recours sera demandée </w:t>
      </w:r>
      <w:r w:rsidRPr="0098025B">
        <w:rPr>
          <w:rFonts w:asciiTheme="majorHAnsi" w:hAnsiTheme="majorHAnsi" w:cs="Cambria"/>
          <w:b w:val="0"/>
          <w:bCs w:val="0"/>
          <w:sz w:val="24"/>
          <w:szCs w:val="24"/>
        </w:rPr>
        <w:t>chaque année;</w:t>
      </w:r>
    </w:p>
    <w:p w14:paraId="5C7DDFB6" w14:textId="77777777" w:rsidR="00B45AE3" w:rsidRPr="0098025B" w:rsidRDefault="00B45AE3" w:rsidP="00264B57">
      <w:pPr>
        <w:numPr>
          <w:ilvl w:val="0"/>
          <w:numId w:val="24"/>
        </w:numPr>
        <w:rPr>
          <w:rFonts w:asciiTheme="majorHAnsi" w:hAnsiTheme="majorHAnsi" w:cs="Cambria"/>
          <w:b w:val="0"/>
          <w:bCs w:val="0"/>
          <w:sz w:val="24"/>
          <w:szCs w:val="24"/>
        </w:rPr>
      </w:pPr>
      <w:r w:rsidRPr="0098025B">
        <w:rPr>
          <w:rFonts w:asciiTheme="majorHAnsi" w:hAnsiTheme="majorHAnsi" w:cs="Cambria"/>
          <w:b w:val="0"/>
          <w:bCs w:val="0"/>
          <w:sz w:val="24"/>
          <w:szCs w:val="24"/>
        </w:rPr>
        <w:t>Et autres documents pertinents pour l’intégration de l’enfant.</w:t>
      </w:r>
    </w:p>
    <w:p w14:paraId="63FC26DA" w14:textId="77777777" w:rsidR="00B45AE3" w:rsidRPr="0098025B" w:rsidRDefault="00B45AE3" w:rsidP="00264B57">
      <w:pPr>
        <w:pStyle w:val="Corpsdetexte3"/>
        <w:ind w:left="1173"/>
        <w:rPr>
          <w:rFonts w:asciiTheme="majorHAnsi" w:hAnsiTheme="majorHAnsi" w:cs="Cambria"/>
          <w:sz w:val="24"/>
          <w:szCs w:val="24"/>
        </w:rPr>
      </w:pPr>
    </w:p>
    <w:p w14:paraId="5B6B5BF3" w14:textId="77777777" w:rsidR="00B45AE3" w:rsidRPr="0098025B" w:rsidRDefault="00B45AE3" w:rsidP="00264B57">
      <w:pPr>
        <w:pStyle w:val="Corpsdetexte3"/>
        <w:ind w:left="708"/>
        <w:rPr>
          <w:rFonts w:asciiTheme="majorHAnsi" w:hAnsiTheme="majorHAnsi" w:cs="Cambria"/>
          <w:b w:val="0"/>
          <w:bCs w:val="0"/>
          <w:sz w:val="24"/>
          <w:szCs w:val="24"/>
        </w:rPr>
      </w:pPr>
      <w:r w:rsidRPr="0098025B">
        <w:rPr>
          <w:rFonts w:asciiTheme="majorHAnsi" w:hAnsiTheme="majorHAnsi" w:cs="Cambria"/>
          <w:b w:val="0"/>
          <w:bCs w:val="0"/>
          <w:sz w:val="24"/>
          <w:szCs w:val="24"/>
        </w:rPr>
        <w:t>Les informations contenues dans la fiche d’identification sont confidentielles, à l’usage du CPE seulement, et nul ne peut donner ou recevoir communication écrite ou verbale ou y avoir autrement accès, même aux fins d’une enquête, si ce n’est avec l’autorisation expresse du parent de cet enfant ou sur l’ordre d’un tribunal. (</w:t>
      </w:r>
      <w:r w:rsidR="00747047" w:rsidRPr="0098025B">
        <w:rPr>
          <w:rFonts w:asciiTheme="majorHAnsi" w:hAnsiTheme="majorHAnsi" w:cs="Cambria"/>
          <w:b w:val="0"/>
          <w:bCs w:val="0"/>
          <w:i/>
          <w:iCs/>
          <w:sz w:val="24"/>
          <w:szCs w:val="24"/>
        </w:rPr>
        <w:t>Article</w:t>
      </w:r>
      <w:r w:rsidRPr="0098025B">
        <w:rPr>
          <w:rFonts w:asciiTheme="majorHAnsi" w:hAnsiTheme="majorHAnsi" w:cs="Cambria"/>
          <w:b w:val="0"/>
          <w:bCs w:val="0"/>
          <w:i/>
          <w:iCs/>
          <w:sz w:val="24"/>
          <w:szCs w:val="24"/>
        </w:rPr>
        <w:t xml:space="preserve"> 22 de la Loi sur les centres de la petite enfance et autres services de garde à l’enfance</w:t>
      </w:r>
      <w:r w:rsidRPr="0098025B">
        <w:rPr>
          <w:rFonts w:asciiTheme="majorHAnsi" w:hAnsiTheme="majorHAnsi" w:cs="Cambria"/>
          <w:b w:val="0"/>
          <w:bCs w:val="0"/>
          <w:sz w:val="24"/>
          <w:szCs w:val="24"/>
        </w:rPr>
        <w:t>)</w:t>
      </w:r>
    </w:p>
    <w:p w14:paraId="40B3628D" w14:textId="77777777" w:rsidR="00747047"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Les parents doivent s’assurer de tenir informé, par écrit, le CPE de tous changements aux formulaires d’inscription.</w:t>
      </w:r>
    </w:p>
    <w:p w14:paraId="3CD89CEE" w14:textId="77777777" w:rsidR="00264B57" w:rsidRPr="0098025B" w:rsidRDefault="00264B57" w:rsidP="00264B57">
      <w:pPr>
        <w:ind w:left="708"/>
        <w:rPr>
          <w:rFonts w:asciiTheme="majorHAnsi" w:hAnsiTheme="majorHAnsi" w:cs="Cambria"/>
          <w:b w:val="0"/>
          <w:bCs w:val="0"/>
          <w:sz w:val="24"/>
          <w:szCs w:val="24"/>
        </w:rPr>
      </w:pPr>
    </w:p>
    <w:p w14:paraId="5D092AE7" w14:textId="77777777" w:rsidR="00B45AE3" w:rsidRPr="009D0BF5" w:rsidRDefault="009D0BF5" w:rsidP="00264B57">
      <w:pPr>
        <w:pStyle w:val="Titre5"/>
        <w:numPr>
          <w:ilvl w:val="0"/>
          <w:numId w:val="3"/>
        </w:numPr>
        <w:rPr>
          <w:rFonts w:asciiTheme="majorHAnsi" w:hAnsiTheme="majorHAnsi"/>
          <w:color w:val="auto"/>
          <w:sz w:val="24"/>
          <w:szCs w:val="24"/>
        </w:rPr>
      </w:pPr>
      <w:r>
        <w:rPr>
          <w:rFonts w:asciiTheme="majorHAnsi" w:hAnsiTheme="majorHAnsi"/>
          <w:color w:val="auto"/>
          <w:sz w:val="24"/>
          <w:szCs w:val="24"/>
        </w:rPr>
        <w:t xml:space="preserve"> </w:t>
      </w:r>
      <w:r w:rsidR="00B45AE3" w:rsidRPr="0098025B">
        <w:rPr>
          <w:rFonts w:asciiTheme="majorHAnsi" w:hAnsiTheme="majorHAnsi"/>
          <w:color w:val="auto"/>
          <w:sz w:val="24"/>
          <w:szCs w:val="24"/>
        </w:rPr>
        <w:t xml:space="preserve">L’horaire </w:t>
      </w:r>
    </w:p>
    <w:p w14:paraId="43BFD4F5" w14:textId="77777777" w:rsidR="00102D30" w:rsidRDefault="00102D30" w:rsidP="00264B57">
      <w:pPr>
        <w:pStyle w:val="Corpsdetexte3"/>
        <w:ind w:left="720"/>
        <w:rPr>
          <w:rFonts w:asciiTheme="majorHAnsi" w:hAnsiTheme="majorHAnsi" w:cs="Cambria"/>
          <w:b w:val="0"/>
          <w:bCs w:val="0"/>
          <w:sz w:val="24"/>
          <w:szCs w:val="24"/>
        </w:rPr>
      </w:pPr>
      <w:r>
        <w:rPr>
          <w:rFonts w:asciiTheme="majorHAnsi" w:hAnsiTheme="majorHAnsi" w:cs="Cambria"/>
          <w:b w:val="0"/>
          <w:bCs w:val="0"/>
          <w:sz w:val="24"/>
          <w:szCs w:val="24"/>
        </w:rPr>
        <w:t xml:space="preserve">Le </w:t>
      </w:r>
      <w:proofErr w:type="spellStart"/>
      <w:r>
        <w:rPr>
          <w:rFonts w:asciiTheme="majorHAnsi" w:hAnsiTheme="majorHAnsi" w:cs="Cambria"/>
          <w:b w:val="0"/>
          <w:bCs w:val="0"/>
          <w:sz w:val="24"/>
          <w:szCs w:val="24"/>
        </w:rPr>
        <w:t>cpe</w:t>
      </w:r>
      <w:proofErr w:type="spellEnd"/>
      <w:r>
        <w:rPr>
          <w:rFonts w:asciiTheme="majorHAnsi" w:hAnsiTheme="majorHAnsi" w:cs="Cambria"/>
          <w:b w:val="0"/>
          <w:bCs w:val="0"/>
          <w:sz w:val="24"/>
          <w:szCs w:val="24"/>
        </w:rPr>
        <w:t xml:space="preserve"> détient une dérogation pour ses heures d’ouverture, considérant que tous les </w:t>
      </w:r>
      <w:proofErr w:type="spellStart"/>
      <w:r>
        <w:rPr>
          <w:rFonts w:asciiTheme="majorHAnsi" w:hAnsiTheme="majorHAnsi" w:cs="Cambria"/>
          <w:b w:val="0"/>
          <w:bCs w:val="0"/>
          <w:sz w:val="24"/>
          <w:szCs w:val="24"/>
        </w:rPr>
        <w:t>cpe</w:t>
      </w:r>
      <w:proofErr w:type="spellEnd"/>
      <w:r>
        <w:rPr>
          <w:rFonts w:asciiTheme="majorHAnsi" w:hAnsiTheme="majorHAnsi" w:cs="Cambria"/>
          <w:b w:val="0"/>
          <w:bCs w:val="0"/>
          <w:sz w:val="24"/>
          <w:szCs w:val="24"/>
        </w:rPr>
        <w:t xml:space="preserve"> au Québec doivent ouvrir à 7h et fermer à 18h. Pour répondre aux besoins des parents de notre région, l</w:t>
      </w:r>
      <w:r w:rsidR="00B45AE3" w:rsidRPr="0098025B">
        <w:rPr>
          <w:rFonts w:asciiTheme="majorHAnsi" w:hAnsiTheme="majorHAnsi" w:cs="Cambria"/>
          <w:b w:val="0"/>
          <w:bCs w:val="0"/>
          <w:sz w:val="24"/>
          <w:szCs w:val="24"/>
        </w:rPr>
        <w:t xml:space="preserve">’ouverture du </w:t>
      </w:r>
      <w:r w:rsidR="006D2DC9">
        <w:rPr>
          <w:rFonts w:asciiTheme="majorHAnsi" w:hAnsiTheme="majorHAnsi" w:cs="Cambria"/>
          <w:b w:val="0"/>
          <w:bCs w:val="0"/>
          <w:sz w:val="24"/>
          <w:szCs w:val="24"/>
        </w:rPr>
        <w:t>CPE Le Lièvre et la T</w:t>
      </w:r>
      <w:r w:rsidR="00B45AE3" w:rsidRPr="0098025B">
        <w:rPr>
          <w:rFonts w:asciiTheme="majorHAnsi" w:hAnsiTheme="majorHAnsi" w:cs="Cambria"/>
          <w:b w:val="0"/>
          <w:bCs w:val="0"/>
          <w:sz w:val="24"/>
          <w:szCs w:val="24"/>
        </w:rPr>
        <w:t xml:space="preserve">ortue est </w:t>
      </w:r>
      <w:r>
        <w:rPr>
          <w:rFonts w:asciiTheme="majorHAnsi" w:hAnsiTheme="majorHAnsi" w:cs="Cambria"/>
          <w:b w:val="0"/>
          <w:bCs w:val="0"/>
          <w:sz w:val="24"/>
          <w:szCs w:val="24"/>
        </w:rPr>
        <w:t xml:space="preserve">donc </w:t>
      </w:r>
      <w:r w:rsidR="00B45AE3" w:rsidRPr="0098025B">
        <w:rPr>
          <w:rFonts w:asciiTheme="majorHAnsi" w:hAnsiTheme="majorHAnsi" w:cs="Cambria"/>
          <w:b w:val="0"/>
          <w:bCs w:val="0"/>
          <w:sz w:val="24"/>
          <w:szCs w:val="24"/>
        </w:rPr>
        <w:t xml:space="preserve">à 6h45 et la fermeture à 17h45 du lundi au vendredi. </w:t>
      </w:r>
    </w:p>
    <w:p w14:paraId="31598A34" w14:textId="77777777" w:rsidR="00B45AE3" w:rsidRPr="009D0BF5" w:rsidRDefault="00B45AE3" w:rsidP="00264B57">
      <w:pPr>
        <w:rPr>
          <w:rFonts w:asciiTheme="majorHAnsi" w:hAnsiTheme="majorHAnsi" w:cs="Cambria"/>
          <w:b w:val="0"/>
          <w:bCs w:val="0"/>
          <w:sz w:val="24"/>
          <w:szCs w:val="24"/>
        </w:rPr>
      </w:pPr>
    </w:p>
    <w:p w14:paraId="5317C681" w14:textId="77777777" w:rsidR="00B45AE3" w:rsidRPr="0098025B" w:rsidRDefault="00B45AE3" w:rsidP="00264B57">
      <w:pPr>
        <w:pStyle w:val="Paragraphedeliste"/>
        <w:rPr>
          <w:rFonts w:asciiTheme="majorHAnsi" w:hAnsiTheme="majorHAnsi" w:cs="Cambria"/>
          <w:b w:val="0"/>
          <w:bCs w:val="0"/>
          <w:sz w:val="24"/>
          <w:szCs w:val="24"/>
        </w:rPr>
      </w:pPr>
      <w:r w:rsidRPr="0098025B">
        <w:rPr>
          <w:rFonts w:asciiTheme="majorHAnsi" w:hAnsiTheme="majorHAnsi" w:cs="Cambria"/>
          <w:b w:val="0"/>
          <w:bCs w:val="0"/>
          <w:sz w:val="24"/>
          <w:szCs w:val="24"/>
        </w:rPr>
        <w:t xml:space="preserve">Nous proposons aux parents d’amener leur enfant avant 9h pour qu’ils puissent profiter de la programmation offerte. </w:t>
      </w:r>
    </w:p>
    <w:p w14:paraId="522725FE" w14:textId="77777777" w:rsidR="00B45AE3" w:rsidRPr="0098025B" w:rsidRDefault="00B45AE3" w:rsidP="00264B57">
      <w:pPr>
        <w:pStyle w:val="Paragraphedeliste"/>
        <w:rPr>
          <w:rFonts w:asciiTheme="majorHAnsi" w:hAnsiTheme="majorHAnsi" w:cs="Cambria"/>
          <w:b w:val="0"/>
          <w:bCs w:val="0"/>
          <w:sz w:val="24"/>
          <w:szCs w:val="24"/>
        </w:rPr>
      </w:pPr>
    </w:p>
    <w:p w14:paraId="42E96707" w14:textId="77777777" w:rsidR="00B45AE3" w:rsidRDefault="00B45AE3" w:rsidP="00264B57">
      <w:pPr>
        <w:pStyle w:val="Paragraphedeliste"/>
        <w:rPr>
          <w:rFonts w:asciiTheme="majorHAnsi" w:hAnsiTheme="majorHAnsi" w:cs="Cambria"/>
          <w:b w:val="0"/>
          <w:bCs w:val="0"/>
          <w:sz w:val="24"/>
          <w:szCs w:val="24"/>
        </w:rPr>
      </w:pPr>
      <w:r w:rsidRPr="0098025B">
        <w:rPr>
          <w:rFonts w:asciiTheme="majorHAnsi" w:hAnsiTheme="majorHAnsi" w:cs="Cambria"/>
          <w:b w:val="0"/>
          <w:bCs w:val="0"/>
          <w:sz w:val="24"/>
          <w:szCs w:val="24"/>
        </w:rPr>
        <w:t xml:space="preserve">En cas d’absence, les parents doivent aviser le CPE par téléphone ou par courriel en justifier la raison de l’absence </w:t>
      </w:r>
      <w:r w:rsidR="002362DD">
        <w:rPr>
          <w:rFonts w:asciiTheme="majorHAnsi" w:hAnsiTheme="majorHAnsi" w:cs="Cambria"/>
          <w:b w:val="0"/>
          <w:bCs w:val="0"/>
          <w:sz w:val="24"/>
          <w:szCs w:val="24"/>
        </w:rPr>
        <w:t>pour permettre au CPE de faire une gestion efficace des groupes et permettre un contrôle des infections dans nos installations.</w:t>
      </w:r>
    </w:p>
    <w:p w14:paraId="0F2244A6" w14:textId="77777777" w:rsidR="002362DD" w:rsidRPr="002362DD" w:rsidRDefault="002362DD" w:rsidP="00264B57">
      <w:pPr>
        <w:pStyle w:val="Paragraphedeliste"/>
        <w:rPr>
          <w:rFonts w:asciiTheme="majorHAnsi" w:hAnsiTheme="majorHAnsi" w:cs="Cambria"/>
          <w:b w:val="0"/>
          <w:bCs w:val="0"/>
          <w:i/>
          <w:iCs/>
          <w:sz w:val="24"/>
          <w:szCs w:val="24"/>
        </w:rPr>
      </w:pPr>
    </w:p>
    <w:p w14:paraId="30B04443" w14:textId="77777777" w:rsidR="00B45AE3" w:rsidRPr="009D0BF5" w:rsidRDefault="002362DD" w:rsidP="00264B57">
      <w:pPr>
        <w:pStyle w:val="Titre5"/>
        <w:numPr>
          <w:ilvl w:val="0"/>
          <w:numId w:val="3"/>
        </w:numPr>
        <w:rPr>
          <w:rFonts w:asciiTheme="majorHAnsi" w:hAnsiTheme="majorHAnsi"/>
          <w:color w:val="auto"/>
          <w:sz w:val="24"/>
          <w:szCs w:val="24"/>
        </w:rPr>
      </w:pPr>
      <w:r>
        <w:rPr>
          <w:rFonts w:asciiTheme="majorHAnsi" w:hAnsiTheme="majorHAnsi"/>
          <w:color w:val="auto"/>
          <w:sz w:val="24"/>
          <w:szCs w:val="24"/>
        </w:rPr>
        <w:lastRenderedPageBreak/>
        <w:t xml:space="preserve"> </w:t>
      </w:r>
      <w:r w:rsidR="00B45AE3" w:rsidRPr="0098025B">
        <w:rPr>
          <w:rFonts w:asciiTheme="majorHAnsi" w:hAnsiTheme="majorHAnsi"/>
          <w:color w:val="auto"/>
          <w:sz w:val="24"/>
          <w:szCs w:val="24"/>
        </w:rPr>
        <w:t xml:space="preserve">Les frais de garde </w:t>
      </w:r>
    </w:p>
    <w:p w14:paraId="75377B67" w14:textId="77777777" w:rsidR="00B45AE3" w:rsidRPr="0098025B" w:rsidRDefault="00B45AE3" w:rsidP="00264B57">
      <w:pPr>
        <w:pStyle w:val="Paragraphedeliste"/>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 montant des frais de garde est </w:t>
      </w:r>
      <w:r w:rsidR="00552E68" w:rsidRPr="0098025B">
        <w:rPr>
          <w:rFonts w:asciiTheme="majorHAnsi" w:hAnsiTheme="majorHAnsi" w:cs="Cambria"/>
          <w:b w:val="0"/>
          <w:bCs w:val="0"/>
          <w:sz w:val="24"/>
          <w:szCs w:val="24"/>
        </w:rPr>
        <w:t>établi</w:t>
      </w:r>
      <w:r w:rsidRPr="0098025B">
        <w:rPr>
          <w:rFonts w:asciiTheme="majorHAnsi" w:hAnsiTheme="majorHAnsi" w:cs="Cambria"/>
          <w:b w:val="0"/>
          <w:bCs w:val="0"/>
          <w:sz w:val="24"/>
          <w:szCs w:val="24"/>
        </w:rPr>
        <w:t xml:space="preserve"> selon le règlement de la contribution réduite du ministère de la </w:t>
      </w:r>
      <w:r w:rsidR="006D2DC9">
        <w:rPr>
          <w:rFonts w:asciiTheme="majorHAnsi" w:hAnsiTheme="majorHAnsi" w:cs="Cambria"/>
          <w:b w:val="0"/>
          <w:bCs w:val="0"/>
          <w:sz w:val="24"/>
          <w:szCs w:val="24"/>
        </w:rPr>
        <w:t>F</w:t>
      </w:r>
      <w:r w:rsidRPr="0098025B">
        <w:rPr>
          <w:rFonts w:asciiTheme="majorHAnsi" w:hAnsiTheme="majorHAnsi" w:cs="Cambria"/>
          <w:b w:val="0"/>
          <w:bCs w:val="0"/>
          <w:sz w:val="24"/>
          <w:szCs w:val="24"/>
        </w:rPr>
        <w:t>amille.</w:t>
      </w:r>
    </w:p>
    <w:p w14:paraId="6C86200B" w14:textId="77777777" w:rsidR="00B45AE3" w:rsidRPr="0098025B" w:rsidRDefault="00B45AE3" w:rsidP="00264B57">
      <w:pPr>
        <w:rPr>
          <w:rFonts w:asciiTheme="majorHAnsi" w:hAnsiTheme="majorHAnsi" w:cs="Cambria"/>
          <w:b w:val="0"/>
          <w:bCs w:val="0"/>
          <w:sz w:val="24"/>
          <w:szCs w:val="24"/>
        </w:rPr>
      </w:pPr>
    </w:p>
    <w:p w14:paraId="70882920" w14:textId="77777777" w:rsidR="00B45AE3" w:rsidRDefault="00552E68" w:rsidP="00264B57">
      <w:pPr>
        <w:pStyle w:val="Paragraphedeliste"/>
        <w:rPr>
          <w:rFonts w:asciiTheme="majorHAnsi" w:hAnsiTheme="majorHAnsi" w:cs="Cambria"/>
          <w:b w:val="0"/>
          <w:bCs w:val="0"/>
          <w:sz w:val="24"/>
          <w:szCs w:val="24"/>
        </w:rPr>
      </w:pPr>
      <w:r>
        <w:rPr>
          <w:rFonts w:asciiTheme="majorHAnsi" w:hAnsiTheme="majorHAnsi" w:cs="Cambria"/>
          <w:b w:val="0"/>
          <w:bCs w:val="0"/>
          <w:sz w:val="24"/>
          <w:szCs w:val="24"/>
        </w:rPr>
        <w:t xml:space="preserve">Le montant établi par le ministère donne aux parents l’accès au service pour une durée de 10 heures de garde par jour.  </w:t>
      </w:r>
      <w:r w:rsidR="00B45AE3" w:rsidRPr="0098025B">
        <w:rPr>
          <w:rFonts w:asciiTheme="majorHAnsi" w:hAnsiTheme="majorHAnsi" w:cs="Cambria"/>
          <w:b w:val="0"/>
          <w:bCs w:val="0"/>
          <w:sz w:val="24"/>
          <w:szCs w:val="24"/>
        </w:rPr>
        <w:t>Le parent qui utilise plus de 10 heures à l’intérieur d’une journée, des frais de 5$ supplémentaire (par famille) sera facturé aux parents</w:t>
      </w:r>
      <w:r w:rsidR="00B45AE3" w:rsidRPr="0098025B">
        <w:rPr>
          <w:rFonts w:asciiTheme="majorHAnsi" w:hAnsiTheme="majorHAnsi" w:cs="Cambria"/>
          <w:sz w:val="24"/>
          <w:szCs w:val="24"/>
        </w:rPr>
        <w:t>.</w:t>
      </w:r>
      <w:r w:rsidR="00B45AE3" w:rsidRPr="0098025B">
        <w:rPr>
          <w:rFonts w:asciiTheme="majorHAnsi" w:hAnsiTheme="majorHAnsi" w:cs="Cambria"/>
          <w:b w:val="0"/>
          <w:bCs w:val="0"/>
          <w:sz w:val="24"/>
          <w:szCs w:val="24"/>
        </w:rPr>
        <w:t xml:space="preserve"> </w:t>
      </w:r>
    </w:p>
    <w:p w14:paraId="329E9674" w14:textId="77777777" w:rsidR="00552E68" w:rsidRPr="0098025B" w:rsidRDefault="00552E68" w:rsidP="00264B57">
      <w:pPr>
        <w:pStyle w:val="Paragraphedeliste"/>
        <w:rPr>
          <w:rFonts w:asciiTheme="majorHAnsi" w:hAnsiTheme="majorHAnsi" w:cs="Cambria"/>
          <w:b w:val="0"/>
          <w:bCs w:val="0"/>
          <w:sz w:val="24"/>
          <w:szCs w:val="24"/>
        </w:rPr>
      </w:pPr>
    </w:p>
    <w:p w14:paraId="08FEB44A" w14:textId="77777777" w:rsidR="00B45AE3" w:rsidRPr="009D0BF5" w:rsidRDefault="00552E68" w:rsidP="00264B57">
      <w:pPr>
        <w:pStyle w:val="Titre5"/>
        <w:numPr>
          <w:ilvl w:val="0"/>
          <w:numId w:val="3"/>
        </w:numPr>
        <w:rPr>
          <w:rFonts w:asciiTheme="majorHAnsi" w:hAnsiTheme="majorHAnsi"/>
          <w:color w:val="auto"/>
          <w:sz w:val="24"/>
          <w:szCs w:val="24"/>
        </w:rPr>
      </w:pPr>
      <w:r>
        <w:rPr>
          <w:rFonts w:asciiTheme="majorHAnsi" w:hAnsiTheme="majorHAnsi"/>
          <w:color w:val="auto"/>
          <w:sz w:val="24"/>
          <w:szCs w:val="24"/>
        </w:rPr>
        <w:t xml:space="preserve"> </w:t>
      </w:r>
      <w:r w:rsidR="00B45AE3" w:rsidRPr="0098025B">
        <w:rPr>
          <w:rFonts w:asciiTheme="majorHAnsi" w:hAnsiTheme="majorHAnsi"/>
          <w:color w:val="auto"/>
          <w:sz w:val="24"/>
          <w:szCs w:val="24"/>
        </w:rPr>
        <w:t xml:space="preserve">Le mode de paiement </w:t>
      </w:r>
    </w:p>
    <w:p w14:paraId="2E572DB0"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Les frais de garde sont payables par retrait direct selon des dates préétablies. </w:t>
      </w:r>
      <w:r w:rsidR="00552E68">
        <w:rPr>
          <w:rFonts w:asciiTheme="majorHAnsi" w:hAnsiTheme="majorHAnsi" w:cs="Cambria"/>
          <w:b w:val="0"/>
          <w:bCs w:val="0"/>
          <w:sz w:val="24"/>
          <w:szCs w:val="24"/>
        </w:rPr>
        <w:t>Un calend</w:t>
      </w:r>
      <w:r w:rsidR="005F24D0">
        <w:rPr>
          <w:rFonts w:asciiTheme="majorHAnsi" w:hAnsiTheme="majorHAnsi" w:cs="Cambria"/>
          <w:b w:val="0"/>
          <w:bCs w:val="0"/>
          <w:sz w:val="24"/>
          <w:szCs w:val="24"/>
        </w:rPr>
        <w:t>rier sera remis à chaque parent</w:t>
      </w:r>
      <w:r w:rsidR="00552E68">
        <w:rPr>
          <w:rFonts w:asciiTheme="majorHAnsi" w:hAnsiTheme="majorHAnsi" w:cs="Cambria"/>
          <w:b w:val="0"/>
          <w:bCs w:val="0"/>
          <w:sz w:val="24"/>
          <w:szCs w:val="24"/>
        </w:rPr>
        <w:t xml:space="preserve"> lors de la signature des ententes de service.</w:t>
      </w:r>
    </w:p>
    <w:p w14:paraId="61807242"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Il est à noter</w:t>
      </w:r>
      <w:r w:rsidR="006D2DC9">
        <w:rPr>
          <w:rFonts w:asciiTheme="majorHAnsi" w:hAnsiTheme="majorHAnsi" w:cs="Cambria"/>
          <w:b w:val="0"/>
          <w:bCs w:val="0"/>
          <w:sz w:val="24"/>
          <w:szCs w:val="24"/>
        </w:rPr>
        <w:t xml:space="preserve"> que</w:t>
      </w:r>
      <w:r w:rsidRPr="0098025B">
        <w:rPr>
          <w:rFonts w:asciiTheme="majorHAnsi" w:hAnsiTheme="majorHAnsi" w:cs="Cambria"/>
          <w:b w:val="0"/>
          <w:bCs w:val="0"/>
          <w:sz w:val="24"/>
          <w:szCs w:val="24"/>
        </w:rPr>
        <w:t xml:space="preserve"> les frais de garde sont payables pour une période de cinquante-deux semaines par année. </w:t>
      </w:r>
    </w:p>
    <w:p w14:paraId="17AC2618" w14:textId="77777777" w:rsidR="00B45AE3" w:rsidRPr="0098025B" w:rsidRDefault="00B45AE3" w:rsidP="00264B57">
      <w:pPr>
        <w:rPr>
          <w:rFonts w:asciiTheme="majorHAnsi" w:hAnsiTheme="majorHAnsi" w:cs="Cambria"/>
          <w:b w:val="0"/>
          <w:bCs w:val="0"/>
          <w:sz w:val="24"/>
          <w:szCs w:val="24"/>
        </w:rPr>
      </w:pPr>
    </w:p>
    <w:p w14:paraId="423E3193"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Procédure en cas de retard dans les paiements :</w:t>
      </w:r>
    </w:p>
    <w:p w14:paraId="6700997C" w14:textId="77777777" w:rsidR="00B45AE3" w:rsidRPr="0098025B" w:rsidRDefault="00B45AE3" w:rsidP="00264B57">
      <w:pPr>
        <w:numPr>
          <w:ilvl w:val="0"/>
          <w:numId w:val="19"/>
        </w:numPr>
        <w:rPr>
          <w:rFonts w:asciiTheme="majorHAnsi" w:hAnsiTheme="majorHAnsi" w:cs="Cambria"/>
          <w:b w:val="0"/>
          <w:bCs w:val="0"/>
          <w:sz w:val="24"/>
          <w:szCs w:val="24"/>
        </w:rPr>
      </w:pPr>
      <w:r w:rsidRPr="0098025B">
        <w:rPr>
          <w:rFonts w:asciiTheme="majorHAnsi" w:hAnsiTheme="majorHAnsi" w:cs="Cambria"/>
          <w:b w:val="0"/>
          <w:bCs w:val="0"/>
          <w:sz w:val="24"/>
          <w:szCs w:val="24"/>
        </w:rPr>
        <w:t>Si le parent omet de payer ses frais de garde à la date prévue, un avis sera remis.</w:t>
      </w:r>
    </w:p>
    <w:p w14:paraId="1D0D1605" w14:textId="77777777" w:rsidR="00B45AE3" w:rsidRPr="0098025B" w:rsidRDefault="00B45AE3" w:rsidP="00264B57">
      <w:pPr>
        <w:numPr>
          <w:ilvl w:val="0"/>
          <w:numId w:val="19"/>
        </w:numPr>
        <w:rPr>
          <w:rFonts w:asciiTheme="majorHAnsi" w:hAnsiTheme="majorHAnsi" w:cs="Cambria"/>
          <w:b w:val="0"/>
          <w:bCs w:val="0"/>
          <w:sz w:val="24"/>
          <w:szCs w:val="24"/>
        </w:rPr>
      </w:pPr>
      <w:r w:rsidRPr="0098025B">
        <w:rPr>
          <w:rFonts w:asciiTheme="majorHAnsi" w:hAnsiTheme="majorHAnsi" w:cs="Cambria"/>
          <w:b w:val="0"/>
          <w:bCs w:val="0"/>
          <w:sz w:val="24"/>
          <w:szCs w:val="24"/>
        </w:rPr>
        <w:t>Si les frais n’ont pas été acquittés la semaine suivante, nous donnerons un deuxième avis demandant d’acquitter la totalité de votre compte dû au prochain paiement. À partir de ce moment, la place de votre (vos) enfant(s) est compromise.</w:t>
      </w:r>
    </w:p>
    <w:p w14:paraId="1A128DD8" w14:textId="77777777" w:rsidR="00B45AE3" w:rsidRPr="0098025B" w:rsidRDefault="00B45AE3" w:rsidP="00264B57">
      <w:pPr>
        <w:numPr>
          <w:ilvl w:val="0"/>
          <w:numId w:val="19"/>
        </w:numPr>
        <w:rPr>
          <w:rFonts w:asciiTheme="majorHAnsi" w:hAnsiTheme="majorHAnsi" w:cs="Cambria"/>
          <w:b w:val="0"/>
          <w:bCs w:val="0"/>
          <w:sz w:val="24"/>
          <w:szCs w:val="24"/>
        </w:rPr>
      </w:pPr>
      <w:r w:rsidRPr="0098025B">
        <w:rPr>
          <w:rFonts w:asciiTheme="majorHAnsi" w:hAnsiTheme="majorHAnsi" w:cs="Cambria"/>
          <w:b w:val="0"/>
          <w:bCs w:val="0"/>
          <w:sz w:val="24"/>
          <w:szCs w:val="24"/>
        </w:rPr>
        <w:t xml:space="preserve">Si le paiement n’est toujours pas acquitté après toutes ces démarches et qu’aucune entente n’est prise avec le CPE, vous recevrez un dernier avis mentionnant que la place de votre (vos) enfant(s) sera comblée dans les deux prochaines semaines. Aucun retour ne sera alors possible. </w:t>
      </w:r>
    </w:p>
    <w:p w14:paraId="54D84AA5" w14:textId="77777777" w:rsidR="00B45AE3" w:rsidRPr="0098025B" w:rsidRDefault="00B45AE3" w:rsidP="00264B57">
      <w:pPr>
        <w:rPr>
          <w:rFonts w:asciiTheme="majorHAnsi" w:hAnsiTheme="majorHAnsi" w:cs="Cambria"/>
          <w:b w:val="0"/>
          <w:bCs w:val="0"/>
          <w:sz w:val="24"/>
          <w:szCs w:val="24"/>
        </w:rPr>
      </w:pPr>
    </w:p>
    <w:p w14:paraId="08B4781B" w14:textId="77777777" w:rsidR="00B45AE3" w:rsidRPr="00747047" w:rsidRDefault="00B45AE3" w:rsidP="00264B57">
      <w:pPr>
        <w:ind w:left="708"/>
        <w:rPr>
          <w:rFonts w:asciiTheme="majorHAnsi" w:hAnsiTheme="majorHAnsi" w:cs="Cambria"/>
          <w:b w:val="0"/>
          <w:bCs w:val="0"/>
          <w:iCs/>
          <w:sz w:val="24"/>
          <w:szCs w:val="24"/>
          <w:u w:val="single"/>
        </w:rPr>
      </w:pPr>
      <w:r w:rsidRPr="00747047">
        <w:rPr>
          <w:rFonts w:asciiTheme="majorHAnsi" w:hAnsiTheme="majorHAnsi" w:cs="Cambria"/>
          <w:b w:val="0"/>
          <w:bCs w:val="0"/>
          <w:iCs/>
          <w:sz w:val="24"/>
          <w:szCs w:val="24"/>
          <w:u w:val="single"/>
        </w:rPr>
        <w:t>Frais pour compte sans provision</w:t>
      </w:r>
    </w:p>
    <w:p w14:paraId="0E706753" w14:textId="77777777" w:rsidR="00747047" w:rsidRPr="00747047" w:rsidRDefault="00B45AE3" w:rsidP="00264B57">
      <w:pPr>
        <w:pStyle w:val="Corpsdetexte3"/>
        <w:ind w:left="708"/>
        <w:rPr>
          <w:rFonts w:asciiTheme="majorHAnsi" w:hAnsiTheme="majorHAnsi" w:cs="Cambria"/>
          <w:b w:val="0"/>
          <w:bCs w:val="0"/>
          <w:iCs/>
          <w:sz w:val="24"/>
          <w:szCs w:val="24"/>
        </w:rPr>
      </w:pPr>
      <w:r w:rsidRPr="00747047">
        <w:rPr>
          <w:rFonts w:asciiTheme="majorHAnsi" w:hAnsiTheme="majorHAnsi" w:cs="Cambria"/>
          <w:b w:val="0"/>
          <w:bCs w:val="0"/>
          <w:iCs/>
          <w:sz w:val="24"/>
          <w:szCs w:val="24"/>
        </w:rPr>
        <w:t xml:space="preserve">Des frais d’administration de 15$, en plus des frais chargés par notre institution financière, seront </w:t>
      </w:r>
      <w:r w:rsidR="000F1B1C" w:rsidRPr="00747047">
        <w:rPr>
          <w:rFonts w:asciiTheme="majorHAnsi" w:hAnsiTheme="majorHAnsi" w:cs="Cambria"/>
          <w:b w:val="0"/>
          <w:bCs w:val="0"/>
          <w:iCs/>
          <w:sz w:val="24"/>
          <w:szCs w:val="24"/>
        </w:rPr>
        <w:t>facturés aux</w:t>
      </w:r>
      <w:r w:rsidR="00747047">
        <w:rPr>
          <w:rFonts w:asciiTheme="majorHAnsi" w:hAnsiTheme="majorHAnsi" w:cs="Cambria"/>
          <w:b w:val="0"/>
          <w:bCs w:val="0"/>
          <w:iCs/>
          <w:sz w:val="24"/>
          <w:szCs w:val="24"/>
        </w:rPr>
        <w:t xml:space="preserve"> parents.</w:t>
      </w:r>
    </w:p>
    <w:p w14:paraId="09388185" w14:textId="77777777" w:rsidR="00B45AE3" w:rsidRPr="0098025B" w:rsidRDefault="00B45AE3" w:rsidP="00264B57">
      <w:pPr>
        <w:pStyle w:val="Corpsdetexte3"/>
        <w:ind w:left="708"/>
        <w:rPr>
          <w:rFonts w:asciiTheme="majorHAnsi" w:hAnsiTheme="majorHAnsi" w:cs="Cambria"/>
          <w:b w:val="0"/>
          <w:bCs w:val="0"/>
          <w:sz w:val="24"/>
          <w:szCs w:val="24"/>
          <w:u w:val="single"/>
        </w:rPr>
      </w:pPr>
      <w:r w:rsidRPr="0098025B">
        <w:rPr>
          <w:rFonts w:asciiTheme="majorHAnsi" w:hAnsiTheme="majorHAnsi" w:cs="Cambria"/>
          <w:b w:val="0"/>
          <w:bCs w:val="0"/>
          <w:sz w:val="24"/>
          <w:szCs w:val="24"/>
          <w:u w:val="single"/>
        </w:rPr>
        <w:t xml:space="preserve">Les reçus d’impôt </w:t>
      </w:r>
    </w:p>
    <w:p w14:paraId="57CD7ECB" w14:textId="77777777" w:rsidR="00F14FFC" w:rsidRDefault="00B45AE3" w:rsidP="005233F0">
      <w:pPr>
        <w:ind w:left="720"/>
        <w:rPr>
          <w:rFonts w:asciiTheme="majorHAnsi" w:hAnsiTheme="majorHAnsi" w:cs="Cambria"/>
          <w:b w:val="0"/>
          <w:bCs w:val="0"/>
          <w:sz w:val="24"/>
          <w:szCs w:val="24"/>
        </w:rPr>
      </w:pPr>
      <w:r w:rsidRPr="0098025B">
        <w:rPr>
          <w:rFonts w:asciiTheme="majorHAnsi" w:hAnsiTheme="majorHAnsi" w:cs="Cambria"/>
          <w:b w:val="0"/>
          <w:bCs w:val="0"/>
          <w:sz w:val="24"/>
          <w:szCs w:val="24"/>
        </w:rPr>
        <w:t>Un relevé 24 (s’il y a lieu) et un reçu pour frais de garde vous seront remis au plus tard le 28 février de chaque année.</w:t>
      </w:r>
      <w:r w:rsidR="00747047">
        <w:rPr>
          <w:rFonts w:asciiTheme="majorHAnsi" w:hAnsiTheme="majorHAnsi" w:cs="Cambria"/>
          <w:b w:val="0"/>
          <w:bCs w:val="0"/>
          <w:sz w:val="24"/>
          <w:szCs w:val="24"/>
        </w:rPr>
        <w:t xml:space="preserve"> Pour ce faire, le numéro</w:t>
      </w:r>
      <w:r w:rsidR="000F1B1C">
        <w:rPr>
          <w:rFonts w:asciiTheme="majorHAnsi" w:hAnsiTheme="majorHAnsi" w:cs="Cambria"/>
          <w:b w:val="0"/>
          <w:bCs w:val="0"/>
          <w:sz w:val="24"/>
          <w:szCs w:val="24"/>
        </w:rPr>
        <w:t xml:space="preserve"> d’</w:t>
      </w:r>
      <w:r w:rsidR="00747047">
        <w:rPr>
          <w:rFonts w:asciiTheme="majorHAnsi" w:hAnsiTheme="majorHAnsi" w:cs="Cambria"/>
          <w:b w:val="0"/>
          <w:bCs w:val="0"/>
          <w:sz w:val="24"/>
          <w:szCs w:val="24"/>
        </w:rPr>
        <w:t>a</w:t>
      </w:r>
      <w:r w:rsidR="000F1B1C">
        <w:rPr>
          <w:rFonts w:asciiTheme="majorHAnsi" w:hAnsiTheme="majorHAnsi" w:cs="Cambria"/>
          <w:b w:val="0"/>
          <w:bCs w:val="0"/>
          <w:sz w:val="24"/>
          <w:szCs w:val="24"/>
        </w:rPr>
        <w:t xml:space="preserve">ssurance social du parent payeur sera demandé à l’inscription, pour répondre aux normes de revenu Québec. </w:t>
      </w:r>
    </w:p>
    <w:p w14:paraId="0186036C" w14:textId="77777777" w:rsidR="00747047" w:rsidRPr="00747047" w:rsidRDefault="00747047" w:rsidP="00264B57">
      <w:pPr>
        <w:ind w:left="1068"/>
        <w:rPr>
          <w:rFonts w:asciiTheme="majorHAnsi" w:hAnsiTheme="majorHAnsi" w:cs="Cambria"/>
          <w:b w:val="0"/>
          <w:bCs w:val="0"/>
          <w:sz w:val="24"/>
          <w:szCs w:val="24"/>
        </w:rPr>
      </w:pPr>
    </w:p>
    <w:p w14:paraId="0D3DF944" w14:textId="77777777" w:rsidR="00B45AE3" w:rsidRPr="0098025B" w:rsidRDefault="00747047" w:rsidP="00264B57">
      <w:pPr>
        <w:pStyle w:val="Corpsdetexte3"/>
        <w:numPr>
          <w:ilvl w:val="0"/>
          <w:numId w:val="3"/>
        </w:numPr>
        <w:rPr>
          <w:rFonts w:asciiTheme="majorHAnsi" w:hAnsiTheme="majorHAnsi" w:cs="Cambria"/>
          <w:sz w:val="24"/>
          <w:szCs w:val="24"/>
        </w:rPr>
      </w:pPr>
      <w:r>
        <w:rPr>
          <w:rFonts w:asciiTheme="majorHAnsi" w:hAnsiTheme="majorHAnsi" w:cs="Cambria"/>
          <w:sz w:val="24"/>
          <w:szCs w:val="24"/>
        </w:rPr>
        <w:t xml:space="preserve"> </w:t>
      </w:r>
      <w:r w:rsidR="00B45AE3" w:rsidRPr="0098025B">
        <w:rPr>
          <w:rFonts w:asciiTheme="majorHAnsi" w:hAnsiTheme="majorHAnsi" w:cs="Cambria"/>
          <w:sz w:val="24"/>
          <w:szCs w:val="24"/>
        </w:rPr>
        <w:t>Cotisation annuelle</w:t>
      </w:r>
      <w:r w:rsidR="000E3319">
        <w:rPr>
          <w:rFonts w:asciiTheme="majorHAnsi" w:hAnsiTheme="majorHAnsi" w:cs="Cambria"/>
          <w:sz w:val="24"/>
          <w:szCs w:val="24"/>
        </w:rPr>
        <w:t xml:space="preserve"> et frais annuels</w:t>
      </w:r>
    </w:p>
    <w:p w14:paraId="1D904D92" w14:textId="77777777" w:rsidR="00B45AE3" w:rsidRDefault="00747047" w:rsidP="00264B57">
      <w:pPr>
        <w:pStyle w:val="Corpsdetexte3"/>
        <w:ind w:left="708"/>
        <w:rPr>
          <w:rFonts w:asciiTheme="majorHAnsi" w:hAnsiTheme="majorHAnsi" w:cs="Cambria"/>
          <w:b w:val="0"/>
          <w:bCs w:val="0"/>
          <w:sz w:val="24"/>
          <w:szCs w:val="24"/>
        </w:rPr>
      </w:pPr>
      <w:r w:rsidRPr="00747047">
        <w:rPr>
          <w:rFonts w:asciiTheme="majorHAnsi" w:hAnsiTheme="majorHAnsi" w:cs="Cambria"/>
          <w:b w:val="0"/>
          <w:bCs w:val="0"/>
          <w:sz w:val="24"/>
          <w:szCs w:val="24"/>
          <w:u w:val="single"/>
        </w:rPr>
        <w:t>Cotisation annuelle</w:t>
      </w:r>
      <w:r w:rsidR="005233F0">
        <w:rPr>
          <w:rFonts w:asciiTheme="majorHAnsi" w:hAnsiTheme="majorHAnsi" w:cs="Cambria"/>
          <w:b w:val="0"/>
          <w:bCs w:val="0"/>
          <w:sz w:val="24"/>
          <w:szCs w:val="24"/>
          <w:u w:val="single"/>
        </w:rPr>
        <w:t xml:space="preserve"> 30$</w:t>
      </w:r>
      <w:r w:rsidRPr="00747047">
        <w:rPr>
          <w:rFonts w:asciiTheme="majorHAnsi" w:hAnsiTheme="majorHAnsi" w:cs="Cambria"/>
          <w:b w:val="0"/>
          <w:bCs w:val="0"/>
          <w:sz w:val="24"/>
          <w:szCs w:val="24"/>
          <w:u w:val="single"/>
        </w:rPr>
        <w:t> :</w:t>
      </w:r>
      <w:r>
        <w:rPr>
          <w:rFonts w:asciiTheme="majorHAnsi" w:hAnsiTheme="majorHAnsi" w:cs="Cambria"/>
          <w:b w:val="0"/>
          <w:bCs w:val="0"/>
          <w:sz w:val="24"/>
          <w:szCs w:val="24"/>
        </w:rPr>
        <w:t xml:space="preserve"> </w:t>
      </w:r>
      <w:r w:rsidR="00B45AE3" w:rsidRPr="0098025B">
        <w:rPr>
          <w:rFonts w:asciiTheme="majorHAnsi" w:hAnsiTheme="majorHAnsi" w:cs="Cambria"/>
          <w:b w:val="0"/>
          <w:bCs w:val="0"/>
          <w:sz w:val="24"/>
          <w:szCs w:val="24"/>
        </w:rPr>
        <w:t>Étant un organisme à but non lucratif, lor</w:t>
      </w:r>
      <w:r w:rsidR="000E3319">
        <w:rPr>
          <w:rFonts w:asciiTheme="majorHAnsi" w:hAnsiTheme="majorHAnsi" w:cs="Cambria"/>
          <w:b w:val="0"/>
          <w:bCs w:val="0"/>
          <w:sz w:val="24"/>
          <w:szCs w:val="24"/>
        </w:rPr>
        <w:t>s de la signature de l’entente d</w:t>
      </w:r>
      <w:r w:rsidR="00B45AE3" w:rsidRPr="0098025B">
        <w:rPr>
          <w:rFonts w:asciiTheme="majorHAnsi" w:hAnsiTheme="majorHAnsi" w:cs="Cambria"/>
          <w:b w:val="0"/>
          <w:bCs w:val="0"/>
          <w:sz w:val="24"/>
          <w:szCs w:val="24"/>
        </w:rPr>
        <w:t>e service, soit au mois de septembre de chaque année, le parent recevra une facture mentionnant le montant de la cotisation annuelle</w:t>
      </w:r>
      <w:r w:rsidR="00102D30">
        <w:rPr>
          <w:rFonts w:asciiTheme="majorHAnsi" w:hAnsiTheme="majorHAnsi" w:cs="Cambria"/>
          <w:b w:val="0"/>
          <w:bCs w:val="0"/>
          <w:sz w:val="24"/>
          <w:szCs w:val="24"/>
        </w:rPr>
        <w:t>. Cette cotisation est volontaire</w:t>
      </w:r>
      <w:r w:rsidR="00B45AE3" w:rsidRPr="0098025B">
        <w:rPr>
          <w:rFonts w:asciiTheme="majorHAnsi" w:hAnsiTheme="majorHAnsi" w:cs="Cambria"/>
          <w:b w:val="0"/>
          <w:bCs w:val="0"/>
          <w:sz w:val="24"/>
          <w:szCs w:val="24"/>
        </w:rPr>
        <w:t>. Cette cotisation lui permettra d’être membre actif de la corporation.</w:t>
      </w:r>
    </w:p>
    <w:p w14:paraId="43FC8AEE" w14:textId="77777777" w:rsidR="00747047" w:rsidRPr="005F24D0" w:rsidRDefault="00747047" w:rsidP="00264B57">
      <w:pPr>
        <w:pStyle w:val="Corpsdetexte3"/>
        <w:ind w:left="708"/>
        <w:rPr>
          <w:rFonts w:asciiTheme="majorHAnsi" w:hAnsiTheme="majorHAnsi" w:cs="Cambria"/>
          <w:b w:val="0"/>
          <w:bCs w:val="0"/>
          <w:sz w:val="24"/>
          <w:szCs w:val="24"/>
        </w:rPr>
      </w:pPr>
      <w:r>
        <w:rPr>
          <w:rFonts w:asciiTheme="majorHAnsi" w:hAnsiTheme="majorHAnsi" w:cs="Cambria"/>
          <w:b w:val="0"/>
          <w:bCs w:val="0"/>
          <w:sz w:val="24"/>
          <w:szCs w:val="24"/>
          <w:u w:val="single"/>
        </w:rPr>
        <w:lastRenderedPageBreak/>
        <w:t>Frais annuels :</w:t>
      </w:r>
      <w:r>
        <w:rPr>
          <w:rFonts w:asciiTheme="majorHAnsi" w:hAnsiTheme="majorHAnsi" w:cs="Cambria"/>
          <w:b w:val="0"/>
          <w:bCs w:val="0"/>
          <w:sz w:val="24"/>
          <w:szCs w:val="24"/>
        </w:rPr>
        <w:t xml:space="preserve"> Le </w:t>
      </w:r>
      <w:r w:rsidR="006D2DC9">
        <w:rPr>
          <w:rFonts w:asciiTheme="majorHAnsi" w:hAnsiTheme="majorHAnsi" w:cs="Cambria"/>
          <w:b w:val="0"/>
          <w:bCs w:val="0"/>
          <w:sz w:val="24"/>
          <w:szCs w:val="24"/>
        </w:rPr>
        <w:t>CPE</w:t>
      </w:r>
      <w:r w:rsidR="00713C8B">
        <w:rPr>
          <w:rFonts w:asciiTheme="majorHAnsi" w:hAnsiTheme="majorHAnsi" w:cs="Cambria"/>
          <w:b w:val="0"/>
          <w:bCs w:val="0"/>
          <w:sz w:val="24"/>
          <w:szCs w:val="24"/>
        </w:rPr>
        <w:t xml:space="preserve"> peut offrir la crème solaire</w:t>
      </w:r>
      <w:r>
        <w:rPr>
          <w:rFonts w:asciiTheme="majorHAnsi" w:hAnsiTheme="majorHAnsi" w:cs="Cambria"/>
          <w:b w:val="0"/>
          <w:bCs w:val="0"/>
          <w:sz w:val="24"/>
          <w:szCs w:val="24"/>
        </w:rPr>
        <w:t xml:space="preserve"> po</w:t>
      </w:r>
      <w:r w:rsidR="00CD071D">
        <w:rPr>
          <w:rFonts w:asciiTheme="majorHAnsi" w:hAnsiTheme="majorHAnsi" w:cs="Cambria"/>
          <w:b w:val="0"/>
          <w:bCs w:val="0"/>
          <w:sz w:val="24"/>
          <w:szCs w:val="24"/>
        </w:rPr>
        <w:t>ur un montant préétablit dans l’entente de service</w:t>
      </w:r>
      <w:r w:rsidR="00204BD1">
        <w:rPr>
          <w:rFonts w:asciiTheme="majorHAnsi" w:hAnsiTheme="majorHAnsi" w:cs="Cambria"/>
          <w:b w:val="0"/>
          <w:bCs w:val="0"/>
          <w:sz w:val="24"/>
          <w:szCs w:val="24"/>
        </w:rPr>
        <w:t>,</w:t>
      </w:r>
      <w:r w:rsidR="00CD071D">
        <w:rPr>
          <w:rFonts w:asciiTheme="majorHAnsi" w:hAnsiTheme="majorHAnsi" w:cs="Cambria"/>
          <w:b w:val="0"/>
          <w:bCs w:val="0"/>
          <w:sz w:val="24"/>
          <w:szCs w:val="24"/>
        </w:rPr>
        <w:t xml:space="preserve"> </w:t>
      </w:r>
      <w:r>
        <w:rPr>
          <w:rFonts w:asciiTheme="majorHAnsi" w:hAnsiTheme="majorHAnsi" w:cs="Cambria"/>
          <w:b w:val="0"/>
          <w:bCs w:val="0"/>
          <w:sz w:val="24"/>
          <w:szCs w:val="24"/>
        </w:rPr>
        <w:t>par enfant, pour une</w:t>
      </w:r>
      <w:r w:rsidR="00713C8B">
        <w:rPr>
          <w:rFonts w:asciiTheme="majorHAnsi" w:hAnsiTheme="majorHAnsi" w:cs="Cambria"/>
          <w:b w:val="0"/>
          <w:bCs w:val="0"/>
          <w:sz w:val="24"/>
          <w:szCs w:val="24"/>
        </w:rPr>
        <w:t xml:space="preserve"> période d’un an</w:t>
      </w:r>
      <w:r>
        <w:rPr>
          <w:rFonts w:asciiTheme="majorHAnsi" w:hAnsiTheme="majorHAnsi" w:cs="Cambria"/>
          <w:b w:val="0"/>
          <w:bCs w:val="0"/>
          <w:sz w:val="24"/>
          <w:szCs w:val="24"/>
        </w:rPr>
        <w:t>. Il est à noter que ce service est optionnel</w:t>
      </w:r>
      <w:r w:rsidR="000E3319">
        <w:rPr>
          <w:rFonts w:asciiTheme="majorHAnsi" w:hAnsiTheme="majorHAnsi" w:cs="Cambria"/>
          <w:b w:val="0"/>
          <w:bCs w:val="0"/>
          <w:sz w:val="24"/>
          <w:szCs w:val="24"/>
        </w:rPr>
        <w:t>,</w:t>
      </w:r>
      <w:r>
        <w:rPr>
          <w:rFonts w:asciiTheme="majorHAnsi" w:hAnsiTheme="majorHAnsi" w:cs="Cambria"/>
          <w:b w:val="0"/>
          <w:bCs w:val="0"/>
          <w:sz w:val="24"/>
          <w:szCs w:val="24"/>
        </w:rPr>
        <w:t xml:space="preserve"> mais facilite grandement</w:t>
      </w:r>
      <w:r w:rsidR="005F24D0">
        <w:rPr>
          <w:rFonts w:asciiTheme="majorHAnsi" w:hAnsiTheme="majorHAnsi" w:cs="Cambria"/>
          <w:b w:val="0"/>
          <w:bCs w:val="0"/>
          <w:sz w:val="24"/>
          <w:szCs w:val="24"/>
        </w:rPr>
        <w:t xml:space="preserve"> le travail de nos éducatrices.</w:t>
      </w:r>
    </w:p>
    <w:p w14:paraId="4A6AA716" w14:textId="77777777" w:rsidR="00B45AE3" w:rsidRPr="005F24D0" w:rsidRDefault="00747047" w:rsidP="00264B57">
      <w:pPr>
        <w:pStyle w:val="Corpsdetexte3"/>
        <w:numPr>
          <w:ilvl w:val="0"/>
          <w:numId w:val="3"/>
        </w:numPr>
        <w:rPr>
          <w:rFonts w:asciiTheme="majorHAnsi" w:hAnsiTheme="majorHAnsi"/>
          <w:sz w:val="24"/>
          <w:szCs w:val="24"/>
        </w:rPr>
      </w:pPr>
      <w:r>
        <w:rPr>
          <w:rFonts w:asciiTheme="majorHAnsi" w:hAnsiTheme="majorHAnsi"/>
          <w:sz w:val="24"/>
          <w:szCs w:val="24"/>
        </w:rPr>
        <w:t xml:space="preserve"> </w:t>
      </w:r>
      <w:r w:rsidR="00B45AE3" w:rsidRPr="0098025B">
        <w:rPr>
          <w:rFonts w:asciiTheme="majorHAnsi" w:hAnsiTheme="majorHAnsi"/>
          <w:sz w:val="24"/>
          <w:szCs w:val="24"/>
        </w:rPr>
        <w:t xml:space="preserve">Les retards </w:t>
      </w:r>
    </w:p>
    <w:p w14:paraId="7898D83F"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Tout départ passé 17h45 </w:t>
      </w:r>
      <w:r w:rsidR="00747047">
        <w:rPr>
          <w:rFonts w:asciiTheme="majorHAnsi" w:hAnsiTheme="majorHAnsi" w:cs="Cambria"/>
          <w:b w:val="0"/>
          <w:bCs w:val="0"/>
          <w:sz w:val="24"/>
          <w:szCs w:val="24"/>
        </w:rPr>
        <w:t xml:space="preserve">(heure où l’enfant quitte les lieux) </w:t>
      </w:r>
      <w:r w:rsidRPr="0098025B">
        <w:rPr>
          <w:rFonts w:asciiTheme="majorHAnsi" w:hAnsiTheme="majorHAnsi" w:cs="Cambria"/>
          <w:b w:val="0"/>
          <w:bCs w:val="0"/>
          <w:sz w:val="24"/>
          <w:szCs w:val="24"/>
        </w:rPr>
        <w:t>sera considéré comme un retard. Les parents doivent respecter les horaires établis. En cas de retard, le parent, dans la mesure du possible, doit aviser le CPE.</w:t>
      </w:r>
      <w:r w:rsidR="00747047">
        <w:rPr>
          <w:rFonts w:asciiTheme="majorHAnsi" w:hAnsiTheme="majorHAnsi" w:cs="Cambria"/>
          <w:b w:val="0"/>
          <w:bCs w:val="0"/>
          <w:sz w:val="24"/>
          <w:szCs w:val="24"/>
        </w:rPr>
        <w:t xml:space="preserve"> </w:t>
      </w:r>
      <w:r w:rsidRPr="0098025B">
        <w:rPr>
          <w:rFonts w:asciiTheme="majorHAnsi" w:hAnsiTheme="majorHAnsi" w:cs="Cambria"/>
          <w:b w:val="0"/>
          <w:bCs w:val="0"/>
          <w:sz w:val="24"/>
          <w:szCs w:val="24"/>
        </w:rPr>
        <w:t xml:space="preserve">Un montant de 1.00 $ la minute de retard par enfant sera </w:t>
      </w:r>
      <w:r w:rsidR="0060749E" w:rsidRPr="0098025B">
        <w:rPr>
          <w:rFonts w:asciiTheme="majorHAnsi" w:hAnsiTheme="majorHAnsi" w:cs="Cambria"/>
          <w:b w:val="0"/>
          <w:bCs w:val="0"/>
          <w:sz w:val="24"/>
          <w:szCs w:val="24"/>
        </w:rPr>
        <w:t>exigée</w:t>
      </w:r>
      <w:r w:rsidRPr="0098025B">
        <w:rPr>
          <w:rFonts w:asciiTheme="majorHAnsi" w:hAnsiTheme="majorHAnsi" w:cs="Cambria"/>
          <w:b w:val="0"/>
          <w:bCs w:val="0"/>
          <w:sz w:val="24"/>
          <w:szCs w:val="24"/>
        </w:rPr>
        <w:t xml:space="preserve"> et </w:t>
      </w:r>
      <w:r w:rsidR="000E3319">
        <w:rPr>
          <w:rFonts w:asciiTheme="majorHAnsi" w:hAnsiTheme="majorHAnsi" w:cs="Cambria"/>
          <w:b w:val="0"/>
          <w:bCs w:val="0"/>
          <w:sz w:val="24"/>
          <w:szCs w:val="24"/>
        </w:rPr>
        <w:t>l’</w:t>
      </w:r>
      <w:r w:rsidRPr="0098025B">
        <w:rPr>
          <w:rFonts w:asciiTheme="majorHAnsi" w:hAnsiTheme="majorHAnsi" w:cs="Cambria"/>
          <w:b w:val="0"/>
          <w:bCs w:val="0"/>
          <w:sz w:val="24"/>
          <w:szCs w:val="24"/>
        </w:rPr>
        <w:t xml:space="preserve">on respectera l’horloge du CPE. Le parent doit obligatoirement signer la feuille de retard au moment où il quitte le CPE avec l’enfant. Les frais de retard sont facturés et payables dès la réception </w:t>
      </w:r>
      <w:r w:rsidRPr="0098025B">
        <w:rPr>
          <w:rFonts w:asciiTheme="majorHAnsi" w:hAnsiTheme="majorHAnsi" w:cs="Cambria"/>
          <w:b w:val="0"/>
          <w:bCs w:val="0"/>
          <w:i/>
          <w:iCs/>
          <w:sz w:val="24"/>
          <w:szCs w:val="24"/>
        </w:rPr>
        <w:t>de la facture</w:t>
      </w:r>
      <w:r w:rsidRPr="0098025B">
        <w:rPr>
          <w:rFonts w:asciiTheme="majorHAnsi" w:hAnsiTheme="majorHAnsi" w:cs="Cambria"/>
          <w:b w:val="0"/>
          <w:bCs w:val="0"/>
          <w:sz w:val="24"/>
          <w:szCs w:val="24"/>
        </w:rPr>
        <w:t>.  Au troisième retar</w:t>
      </w:r>
      <w:r w:rsidR="00C22B40">
        <w:rPr>
          <w:rFonts w:asciiTheme="majorHAnsi" w:hAnsiTheme="majorHAnsi" w:cs="Cambria"/>
          <w:b w:val="0"/>
          <w:bCs w:val="0"/>
          <w:sz w:val="24"/>
          <w:szCs w:val="24"/>
        </w:rPr>
        <w:t>d, dans la même entente de service</w:t>
      </w:r>
      <w:r w:rsidRPr="0098025B">
        <w:rPr>
          <w:rFonts w:asciiTheme="majorHAnsi" w:hAnsiTheme="majorHAnsi" w:cs="Cambria"/>
          <w:b w:val="0"/>
          <w:bCs w:val="0"/>
          <w:sz w:val="24"/>
          <w:szCs w:val="24"/>
        </w:rPr>
        <w:t>, des frais de 5$ la minute ser</w:t>
      </w:r>
      <w:r w:rsidR="000E3319">
        <w:rPr>
          <w:rFonts w:asciiTheme="majorHAnsi" w:hAnsiTheme="majorHAnsi" w:cs="Cambria"/>
          <w:b w:val="0"/>
          <w:bCs w:val="0"/>
          <w:sz w:val="24"/>
          <w:szCs w:val="24"/>
        </w:rPr>
        <w:t>ont</w:t>
      </w:r>
      <w:r w:rsidRPr="0098025B">
        <w:rPr>
          <w:rFonts w:asciiTheme="majorHAnsi" w:hAnsiTheme="majorHAnsi" w:cs="Cambria"/>
          <w:b w:val="0"/>
          <w:bCs w:val="0"/>
          <w:sz w:val="24"/>
          <w:szCs w:val="24"/>
        </w:rPr>
        <w:t xml:space="preserve"> exigé</w:t>
      </w:r>
      <w:r w:rsidR="000E3319">
        <w:rPr>
          <w:rFonts w:asciiTheme="majorHAnsi" w:hAnsiTheme="majorHAnsi" w:cs="Cambria"/>
          <w:b w:val="0"/>
          <w:bCs w:val="0"/>
          <w:sz w:val="24"/>
          <w:szCs w:val="24"/>
        </w:rPr>
        <w:t>s</w:t>
      </w:r>
      <w:r w:rsidRPr="0098025B">
        <w:rPr>
          <w:rFonts w:asciiTheme="majorHAnsi" w:hAnsiTheme="majorHAnsi" w:cs="Cambria"/>
          <w:b w:val="0"/>
          <w:bCs w:val="0"/>
          <w:sz w:val="24"/>
          <w:szCs w:val="24"/>
        </w:rPr>
        <w:t>.</w:t>
      </w:r>
    </w:p>
    <w:p w14:paraId="1AACE040" w14:textId="77777777" w:rsidR="00B45AE3" w:rsidRPr="0098025B" w:rsidRDefault="00B45AE3" w:rsidP="00264B57">
      <w:pPr>
        <w:rPr>
          <w:rFonts w:asciiTheme="majorHAnsi" w:hAnsiTheme="majorHAnsi" w:cs="Cambria"/>
          <w:b w:val="0"/>
          <w:bCs w:val="0"/>
          <w:sz w:val="24"/>
          <w:szCs w:val="24"/>
        </w:rPr>
      </w:pPr>
    </w:p>
    <w:p w14:paraId="7523B85C" w14:textId="77777777" w:rsidR="00B45AE3" w:rsidRPr="005F24D0" w:rsidRDefault="00747047" w:rsidP="00264B57">
      <w:pPr>
        <w:pStyle w:val="Paragraphedeliste"/>
        <w:numPr>
          <w:ilvl w:val="0"/>
          <w:numId w:val="3"/>
        </w:numPr>
        <w:rPr>
          <w:rFonts w:asciiTheme="majorHAnsi" w:hAnsiTheme="majorHAnsi" w:cs="Cambria"/>
          <w:sz w:val="24"/>
          <w:szCs w:val="24"/>
        </w:rPr>
      </w:pPr>
      <w:r>
        <w:rPr>
          <w:rFonts w:asciiTheme="majorHAnsi" w:hAnsiTheme="majorHAnsi" w:cs="Cambria"/>
          <w:sz w:val="24"/>
          <w:szCs w:val="24"/>
        </w:rPr>
        <w:t xml:space="preserve"> </w:t>
      </w:r>
      <w:r w:rsidR="00B45AE3" w:rsidRPr="0098025B">
        <w:rPr>
          <w:rFonts w:asciiTheme="majorHAnsi" w:hAnsiTheme="majorHAnsi" w:cs="Cambria"/>
          <w:sz w:val="24"/>
          <w:szCs w:val="24"/>
        </w:rPr>
        <w:t>La fermeture temporaire</w:t>
      </w:r>
      <w:r w:rsidR="00F11B14">
        <w:rPr>
          <w:rFonts w:asciiTheme="majorHAnsi" w:hAnsiTheme="majorHAnsi" w:cs="Cambria"/>
          <w:sz w:val="24"/>
          <w:szCs w:val="24"/>
        </w:rPr>
        <w:t xml:space="preserve"> ou interruption de services en cas d’urgence</w:t>
      </w:r>
    </w:p>
    <w:p w14:paraId="76649BB4"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En cas de fermeture temporaire pour des raisons hors du contrôle du CPE (panne électrique, pro</w:t>
      </w:r>
      <w:r w:rsidR="00747047">
        <w:rPr>
          <w:rFonts w:asciiTheme="majorHAnsi" w:hAnsiTheme="majorHAnsi" w:cs="Cambria"/>
          <w:b w:val="0"/>
          <w:bCs w:val="0"/>
          <w:sz w:val="24"/>
          <w:szCs w:val="24"/>
        </w:rPr>
        <w:t>blème d’approvisionnement d’eau, salubrité</w:t>
      </w:r>
      <w:r w:rsidRPr="0098025B">
        <w:rPr>
          <w:rFonts w:asciiTheme="majorHAnsi" w:hAnsiTheme="majorHAnsi" w:cs="Cambria"/>
          <w:b w:val="0"/>
          <w:bCs w:val="0"/>
          <w:sz w:val="24"/>
          <w:szCs w:val="24"/>
        </w:rPr>
        <w:t>…), les parents seront avisés par courriel et/ou par téléphone.</w:t>
      </w:r>
    </w:p>
    <w:p w14:paraId="0CB63304" w14:textId="77777777" w:rsidR="00B45AE3" w:rsidRPr="0098025B" w:rsidRDefault="00B45AE3" w:rsidP="00264B57">
      <w:pPr>
        <w:rPr>
          <w:rFonts w:asciiTheme="majorHAnsi" w:hAnsiTheme="majorHAnsi" w:cs="Cambria"/>
          <w:b w:val="0"/>
          <w:bCs w:val="0"/>
          <w:sz w:val="24"/>
          <w:szCs w:val="24"/>
        </w:rPr>
      </w:pPr>
    </w:p>
    <w:p w14:paraId="44CFE636" w14:textId="77777777" w:rsidR="00F11B14" w:rsidRDefault="00B45AE3" w:rsidP="00264B57">
      <w:pPr>
        <w:pStyle w:val="Corpsdetexte3"/>
        <w:ind w:left="708"/>
        <w:rPr>
          <w:rFonts w:asciiTheme="majorHAnsi" w:hAnsiTheme="majorHAnsi" w:cs="Cambria"/>
          <w:b w:val="0"/>
          <w:bCs w:val="0"/>
          <w:sz w:val="24"/>
          <w:szCs w:val="24"/>
        </w:rPr>
      </w:pPr>
      <w:r w:rsidRPr="0098025B">
        <w:rPr>
          <w:rFonts w:asciiTheme="majorHAnsi" w:hAnsiTheme="majorHAnsi" w:cs="Cambria"/>
          <w:b w:val="0"/>
          <w:bCs w:val="0"/>
          <w:sz w:val="24"/>
          <w:szCs w:val="24"/>
        </w:rPr>
        <w:t>Dans le cas d’une situation d’urgence qui nécessite une évacuation des lieux, une entente a été faite avec la compagnie de transport Miller Madore situé au 1889 route 315 à l’Ange- Gardien pour utiliser leurs locaux et/ou un autobus en attendant que les parent</w:t>
      </w:r>
      <w:r w:rsidR="00F11B14">
        <w:rPr>
          <w:rFonts w:asciiTheme="majorHAnsi" w:hAnsiTheme="majorHAnsi" w:cs="Cambria"/>
          <w:b w:val="0"/>
          <w:bCs w:val="0"/>
          <w:sz w:val="24"/>
          <w:szCs w:val="24"/>
        </w:rPr>
        <w:t xml:space="preserve">s viennent chercher les enfants. </w:t>
      </w:r>
      <w:r w:rsidRPr="0098025B">
        <w:rPr>
          <w:rFonts w:asciiTheme="majorHAnsi" w:hAnsiTheme="majorHAnsi" w:cs="Cambria"/>
          <w:b w:val="0"/>
          <w:bCs w:val="0"/>
          <w:sz w:val="24"/>
          <w:szCs w:val="24"/>
        </w:rPr>
        <w:t>Le CPE détien</w:t>
      </w:r>
      <w:r w:rsidR="000E3319">
        <w:rPr>
          <w:rFonts w:asciiTheme="majorHAnsi" w:hAnsiTheme="majorHAnsi" w:cs="Cambria"/>
          <w:b w:val="0"/>
          <w:bCs w:val="0"/>
          <w:sz w:val="24"/>
          <w:szCs w:val="24"/>
        </w:rPr>
        <w:t>t</w:t>
      </w:r>
      <w:r w:rsidRPr="0098025B">
        <w:rPr>
          <w:rFonts w:asciiTheme="majorHAnsi" w:hAnsiTheme="majorHAnsi" w:cs="Cambria"/>
          <w:b w:val="0"/>
          <w:bCs w:val="0"/>
          <w:sz w:val="24"/>
          <w:szCs w:val="24"/>
        </w:rPr>
        <w:t xml:space="preserve"> des ententes avec les voisins de chacune des installations pour s’abriter en cas d’extrême urgence.</w:t>
      </w:r>
      <w:r w:rsidR="00F11B14">
        <w:rPr>
          <w:rFonts w:asciiTheme="majorHAnsi" w:hAnsiTheme="majorHAnsi" w:cs="Cambria"/>
          <w:b w:val="0"/>
          <w:bCs w:val="0"/>
          <w:sz w:val="24"/>
          <w:szCs w:val="24"/>
        </w:rPr>
        <w:t xml:space="preserve"> </w:t>
      </w:r>
    </w:p>
    <w:p w14:paraId="76BF8393" w14:textId="77777777" w:rsidR="00F11B14" w:rsidRDefault="00F11B14" w:rsidP="00264B57">
      <w:pPr>
        <w:pStyle w:val="Corpsdetexte3"/>
        <w:ind w:left="708"/>
        <w:rPr>
          <w:rFonts w:asciiTheme="majorHAnsi" w:hAnsiTheme="majorHAnsi" w:cs="Cambria"/>
          <w:b w:val="0"/>
          <w:sz w:val="24"/>
          <w:szCs w:val="24"/>
        </w:rPr>
      </w:pPr>
      <w:r>
        <w:rPr>
          <w:rFonts w:asciiTheme="majorHAnsi" w:hAnsiTheme="majorHAnsi" w:cs="Cambria"/>
          <w:b w:val="0"/>
          <w:sz w:val="24"/>
          <w:szCs w:val="24"/>
          <w:u w:val="single"/>
        </w:rPr>
        <w:t>En cas d’extrême urgence :</w:t>
      </w:r>
      <w:r>
        <w:rPr>
          <w:rFonts w:asciiTheme="majorHAnsi" w:hAnsiTheme="majorHAnsi" w:cs="Cambria"/>
          <w:b w:val="0"/>
          <w:sz w:val="24"/>
          <w:szCs w:val="24"/>
        </w:rPr>
        <w:t xml:space="preserve"> Le CPE détien</w:t>
      </w:r>
      <w:r w:rsidR="000E3319">
        <w:rPr>
          <w:rFonts w:asciiTheme="majorHAnsi" w:hAnsiTheme="majorHAnsi" w:cs="Cambria"/>
          <w:b w:val="0"/>
          <w:sz w:val="24"/>
          <w:szCs w:val="24"/>
        </w:rPr>
        <w:t>t</w:t>
      </w:r>
      <w:r>
        <w:rPr>
          <w:rFonts w:asciiTheme="majorHAnsi" w:hAnsiTheme="majorHAnsi" w:cs="Cambria"/>
          <w:b w:val="0"/>
          <w:sz w:val="24"/>
          <w:szCs w:val="24"/>
        </w:rPr>
        <w:t xml:space="preserve"> une procédure d’évacuation et une procédure de confinement. Les enfants auront la possibilité de pratiquer ces </w:t>
      </w:r>
      <w:r w:rsidR="005F24D0">
        <w:rPr>
          <w:rFonts w:asciiTheme="majorHAnsi" w:hAnsiTheme="majorHAnsi" w:cs="Cambria"/>
          <w:b w:val="0"/>
          <w:sz w:val="24"/>
          <w:szCs w:val="24"/>
        </w:rPr>
        <w:t>procédures à quelques reprises.</w:t>
      </w:r>
    </w:p>
    <w:p w14:paraId="2C279610" w14:textId="77777777" w:rsidR="005F24D0" w:rsidRDefault="005F24D0" w:rsidP="00264B57">
      <w:pPr>
        <w:pStyle w:val="Corpsdetexte3"/>
        <w:ind w:left="708"/>
        <w:rPr>
          <w:rFonts w:asciiTheme="majorHAnsi" w:hAnsiTheme="majorHAnsi" w:cs="Cambria"/>
          <w:b w:val="0"/>
          <w:sz w:val="24"/>
          <w:szCs w:val="24"/>
        </w:rPr>
      </w:pPr>
    </w:p>
    <w:p w14:paraId="05B4C0CD" w14:textId="77777777" w:rsidR="00B45AE3" w:rsidRPr="005F24D0" w:rsidRDefault="00F11B14" w:rsidP="00264B57">
      <w:pPr>
        <w:pStyle w:val="Corpsdetexte3"/>
        <w:numPr>
          <w:ilvl w:val="0"/>
          <w:numId w:val="3"/>
        </w:numPr>
        <w:rPr>
          <w:rFonts w:asciiTheme="majorHAnsi" w:hAnsiTheme="majorHAnsi" w:cs="Cambria"/>
          <w:sz w:val="24"/>
          <w:szCs w:val="24"/>
        </w:rPr>
      </w:pPr>
      <w:r>
        <w:rPr>
          <w:rFonts w:asciiTheme="majorHAnsi" w:hAnsiTheme="majorHAnsi" w:cs="Cambria"/>
          <w:sz w:val="24"/>
          <w:szCs w:val="24"/>
        </w:rPr>
        <w:t xml:space="preserve"> L</w:t>
      </w:r>
      <w:r w:rsidR="00B45AE3" w:rsidRPr="0098025B">
        <w:rPr>
          <w:rFonts w:asciiTheme="majorHAnsi" w:hAnsiTheme="majorHAnsi" w:cs="Cambria"/>
          <w:sz w:val="24"/>
          <w:szCs w:val="24"/>
        </w:rPr>
        <w:t xml:space="preserve">a procédure d’arrivée et de départ journalier  </w:t>
      </w:r>
    </w:p>
    <w:p w14:paraId="02553BEA" w14:textId="77777777" w:rsidR="00F11B14" w:rsidRDefault="00B45AE3" w:rsidP="00264B57">
      <w:pPr>
        <w:ind w:left="708"/>
        <w:rPr>
          <w:rFonts w:asciiTheme="majorHAnsi" w:hAnsiTheme="majorHAnsi" w:cs="Cambria"/>
          <w:b w:val="0"/>
          <w:bCs w:val="0"/>
          <w:iCs/>
          <w:sz w:val="24"/>
          <w:szCs w:val="24"/>
        </w:rPr>
      </w:pPr>
      <w:r w:rsidRPr="0098025B">
        <w:rPr>
          <w:rFonts w:asciiTheme="majorHAnsi" w:hAnsiTheme="majorHAnsi" w:cs="Cambria"/>
          <w:b w:val="0"/>
          <w:bCs w:val="0"/>
          <w:sz w:val="24"/>
          <w:szCs w:val="24"/>
        </w:rPr>
        <w:t xml:space="preserve">À l’arrivée, le parent doit aller conduire l’enfant </w:t>
      </w:r>
      <w:r w:rsidR="00F11B14">
        <w:rPr>
          <w:rFonts w:asciiTheme="majorHAnsi" w:hAnsiTheme="majorHAnsi" w:cs="Cambria"/>
          <w:b w:val="0"/>
          <w:bCs w:val="0"/>
          <w:sz w:val="24"/>
          <w:szCs w:val="24"/>
        </w:rPr>
        <w:t xml:space="preserve">directement </w:t>
      </w:r>
      <w:r w:rsidRPr="0098025B">
        <w:rPr>
          <w:rFonts w:asciiTheme="majorHAnsi" w:hAnsiTheme="majorHAnsi" w:cs="Cambria"/>
          <w:b w:val="0"/>
          <w:bCs w:val="0"/>
          <w:sz w:val="24"/>
          <w:szCs w:val="24"/>
        </w:rPr>
        <w:t>à une éducatrice</w:t>
      </w:r>
      <w:r w:rsidRPr="00F11B14">
        <w:rPr>
          <w:rFonts w:asciiTheme="majorHAnsi" w:hAnsiTheme="majorHAnsi" w:cs="Cambria"/>
          <w:b w:val="0"/>
          <w:bCs w:val="0"/>
          <w:sz w:val="24"/>
          <w:szCs w:val="24"/>
        </w:rPr>
        <w:t>.</w:t>
      </w:r>
      <w:r w:rsidR="00F11B14" w:rsidRPr="00F11B14">
        <w:rPr>
          <w:rFonts w:asciiTheme="majorHAnsi" w:hAnsiTheme="majorHAnsi" w:cs="Cambria"/>
          <w:b w:val="0"/>
          <w:bCs w:val="0"/>
          <w:sz w:val="24"/>
          <w:szCs w:val="24"/>
        </w:rPr>
        <w:t xml:space="preserve"> </w:t>
      </w:r>
      <w:r w:rsidRPr="00F11B14">
        <w:rPr>
          <w:rFonts w:asciiTheme="majorHAnsi" w:hAnsiTheme="majorHAnsi" w:cs="Cambria"/>
          <w:b w:val="0"/>
          <w:bCs w:val="0"/>
          <w:iCs/>
          <w:sz w:val="24"/>
          <w:szCs w:val="24"/>
        </w:rPr>
        <w:t xml:space="preserve"> </w:t>
      </w:r>
      <w:r w:rsidR="00ED69A0">
        <w:rPr>
          <w:rFonts w:asciiTheme="majorHAnsi" w:hAnsiTheme="majorHAnsi" w:cs="Cambria"/>
          <w:b w:val="0"/>
          <w:bCs w:val="0"/>
          <w:iCs/>
          <w:sz w:val="24"/>
          <w:szCs w:val="24"/>
        </w:rPr>
        <w:t xml:space="preserve">Si </w:t>
      </w:r>
      <w:r w:rsidR="00F11B14">
        <w:rPr>
          <w:rFonts w:asciiTheme="majorHAnsi" w:hAnsiTheme="majorHAnsi" w:cs="Cambria"/>
          <w:b w:val="0"/>
          <w:bCs w:val="0"/>
          <w:iCs/>
          <w:sz w:val="24"/>
          <w:szCs w:val="24"/>
        </w:rPr>
        <w:t xml:space="preserve">celui-ci utilise le service de déjeuners au CPE, le parent doit installer l’enfant avec son déjeuner </w:t>
      </w:r>
      <w:r w:rsidR="00ED69A0">
        <w:rPr>
          <w:rFonts w:asciiTheme="majorHAnsi" w:hAnsiTheme="majorHAnsi" w:cs="Cambria"/>
          <w:b w:val="0"/>
          <w:bCs w:val="0"/>
          <w:iCs/>
          <w:sz w:val="24"/>
          <w:szCs w:val="24"/>
        </w:rPr>
        <w:t>avant de quitter</w:t>
      </w:r>
      <w:r w:rsidR="00F11B14">
        <w:rPr>
          <w:rFonts w:asciiTheme="majorHAnsi" w:hAnsiTheme="majorHAnsi" w:cs="Cambria"/>
          <w:b w:val="0"/>
          <w:bCs w:val="0"/>
          <w:iCs/>
          <w:sz w:val="24"/>
          <w:szCs w:val="24"/>
        </w:rPr>
        <w:t>.</w:t>
      </w:r>
    </w:p>
    <w:p w14:paraId="1AE81F68" w14:textId="77777777" w:rsidR="00ED69A0" w:rsidRDefault="00ED69A0" w:rsidP="00264B57">
      <w:pPr>
        <w:ind w:left="708"/>
        <w:rPr>
          <w:rFonts w:asciiTheme="majorHAnsi" w:hAnsiTheme="majorHAnsi" w:cs="Cambria"/>
          <w:b w:val="0"/>
          <w:bCs w:val="0"/>
          <w:iCs/>
          <w:sz w:val="24"/>
          <w:szCs w:val="24"/>
        </w:rPr>
      </w:pPr>
    </w:p>
    <w:p w14:paraId="56099061" w14:textId="77777777" w:rsidR="00ED69A0" w:rsidRDefault="00B45AE3" w:rsidP="00264B57">
      <w:pPr>
        <w:ind w:left="708"/>
        <w:rPr>
          <w:rFonts w:asciiTheme="majorHAnsi" w:hAnsiTheme="majorHAnsi" w:cs="Cambria"/>
          <w:b w:val="0"/>
          <w:bCs w:val="0"/>
          <w:iCs/>
          <w:sz w:val="24"/>
          <w:szCs w:val="24"/>
        </w:rPr>
      </w:pPr>
      <w:r w:rsidRPr="00F11B14">
        <w:rPr>
          <w:rFonts w:asciiTheme="majorHAnsi" w:hAnsiTheme="majorHAnsi" w:cs="Cambria"/>
          <w:b w:val="0"/>
          <w:bCs w:val="0"/>
          <w:iCs/>
          <w:sz w:val="24"/>
          <w:szCs w:val="24"/>
        </w:rPr>
        <w:t>Au départ de l’enfant, le parent doit avertir une é</w:t>
      </w:r>
      <w:r w:rsidR="00ED69A0">
        <w:rPr>
          <w:rFonts w:asciiTheme="majorHAnsi" w:hAnsiTheme="majorHAnsi" w:cs="Cambria"/>
          <w:b w:val="0"/>
          <w:bCs w:val="0"/>
          <w:iCs/>
          <w:sz w:val="24"/>
          <w:szCs w:val="24"/>
        </w:rPr>
        <w:t>ducatrice que l’enfant quitte. Nous vous invitons également à vérifier si, dans le casier de votre enfant, il y a des messages ou documents pour vous.</w:t>
      </w:r>
    </w:p>
    <w:p w14:paraId="47F4C18A" w14:textId="77777777" w:rsidR="00ED69A0" w:rsidRDefault="00ED69A0" w:rsidP="00264B57">
      <w:pPr>
        <w:ind w:left="708"/>
        <w:rPr>
          <w:rFonts w:asciiTheme="majorHAnsi" w:hAnsiTheme="majorHAnsi" w:cs="Cambria"/>
          <w:b w:val="0"/>
          <w:bCs w:val="0"/>
          <w:iCs/>
          <w:sz w:val="24"/>
          <w:szCs w:val="24"/>
        </w:rPr>
      </w:pPr>
    </w:p>
    <w:p w14:paraId="13B19EFB" w14:textId="77777777" w:rsidR="00ED69A0" w:rsidRDefault="00ED69A0" w:rsidP="00264B57">
      <w:pPr>
        <w:ind w:left="708"/>
        <w:rPr>
          <w:rFonts w:asciiTheme="majorHAnsi" w:hAnsiTheme="majorHAnsi" w:cs="Cambria"/>
          <w:b w:val="0"/>
          <w:bCs w:val="0"/>
          <w:iCs/>
          <w:sz w:val="24"/>
          <w:szCs w:val="24"/>
        </w:rPr>
      </w:pPr>
      <w:r>
        <w:rPr>
          <w:rFonts w:asciiTheme="majorHAnsi" w:hAnsiTheme="majorHAnsi" w:cs="Cambria"/>
          <w:b w:val="0"/>
          <w:bCs w:val="0"/>
          <w:iCs/>
          <w:sz w:val="24"/>
          <w:szCs w:val="24"/>
        </w:rPr>
        <w:t>Le parent doit passer par l’entrée principale pour venir porter ou chercher son enfant.</w:t>
      </w:r>
    </w:p>
    <w:p w14:paraId="202CC07A" w14:textId="77777777" w:rsidR="00B45AE3" w:rsidRPr="00F11B14" w:rsidRDefault="00ED69A0" w:rsidP="00264B57">
      <w:pPr>
        <w:ind w:left="708"/>
        <w:rPr>
          <w:rFonts w:asciiTheme="majorHAnsi" w:hAnsiTheme="majorHAnsi" w:cs="Cambria"/>
          <w:b w:val="0"/>
          <w:bCs w:val="0"/>
          <w:iCs/>
          <w:sz w:val="24"/>
          <w:szCs w:val="24"/>
        </w:rPr>
      </w:pPr>
      <w:r>
        <w:rPr>
          <w:rFonts w:asciiTheme="majorHAnsi" w:hAnsiTheme="majorHAnsi" w:cs="Cambria"/>
          <w:b w:val="0"/>
          <w:bCs w:val="0"/>
          <w:iCs/>
          <w:sz w:val="24"/>
          <w:szCs w:val="24"/>
        </w:rPr>
        <w:t xml:space="preserve"> </w:t>
      </w:r>
    </w:p>
    <w:p w14:paraId="6FE0D21F" w14:textId="77777777" w:rsidR="00B45AE3" w:rsidRPr="00F11B14" w:rsidRDefault="00B45AE3" w:rsidP="00264B57">
      <w:pPr>
        <w:ind w:left="708"/>
        <w:rPr>
          <w:rFonts w:asciiTheme="majorHAnsi" w:hAnsiTheme="majorHAnsi" w:cs="Cambria"/>
          <w:b w:val="0"/>
          <w:bCs w:val="0"/>
          <w:iCs/>
          <w:sz w:val="24"/>
          <w:szCs w:val="24"/>
        </w:rPr>
      </w:pPr>
      <w:r w:rsidRPr="00F11B14">
        <w:rPr>
          <w:rFonts w:asciiTheme="majorHAnsi" w:hAnsiTheme="majorHAnsi" w:cs="Cambria"/>
          <w:b w:val="0"/>
          <w:bCs w:val="0"/>
          <w:iCs/>
          <w:sz w:val="24"/>
          <w:szCs w:val="24"/>
        </w:rPr>
        <w:t xml:space="preserve">Les parents doivent déshabiller et habiller leurs enfants à l’arrivée et au départ du CPE. </w:t>
      </w:r>
    </w:p>
    <w:p w14:paraId="1EE9EC3F" w14:textId="77777777" w:rsidR="00B45AE3" w:rsidRPr="0098025B" w:rsidRDefault="00B45AE3" w:rsidP="00264B57">
      <w:pPr>
        <w:rPr>
          <w:rFonts w:asciiTheme="majorHAnsi" w:hAnsiTheme="majorHAnsi" w:cs="Cambria"/>
          <w:b w:val="0"/>
          <w:bCs w:val="0"/>
          <w:sz w:val="24"/>
          <w:szCs w:val="24"/>
        </w:rPr>
      </w:pPr>
    </w:p>
    <w:p w14:paraId="0F18DF77"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lastRenderedPageBreak/>
        <w:t xml:space="preserve">Les parents doivent obligatoirement enlever leurs bottes ou mettre les pantoufles prévues à cet effet à l’entrée du CPE. Cette mesure vise à assurer la sécurité et la propreté dans les locaux occupés par vos enfants. </w:t>
      </w:r>
    </w:p>
    <w:p w14:paraId="4841A302" w14:textId="77777777" w:rsidR="00B45AE3" w:rsidRPr="0098025B" w:rsidRDefault="00B45AE3" w:rsidP="00264B57">
      <w:pPr>
        <w:rPr>
          <w:rFonts w:asciiTheme="majorHAnsi" w:hAnsiTheme="majorHAnsi" w:cs="Cambria"/>
          <w:b w:val="0"/>
          <w:bCs w:val="0"/>
          <w:sz w:val="24"/>
          <w:szCs w:val="24"/>
        </w:rPr>
      </w:pPr>
    </w:p>
    <w:p w14:paraId="19176835"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Si vous ne pouvez venir chercher votre enfant, et qu’une autre personne le fera pour vous, veuillez nous aviser le plus rapidement possible. Il sera important de vous assurer qu’elle est inscrite au dossier de votre enfant comme personne autorisée ou que vous ayez signé une autorisation écrite de l’évènement. </w:t>
      </w:r>
    </w:p>
    <w:p w14:paraId="320582FC" w14:textId="77777777" w:rsidR="00B45AE3" w:rsidRPr="0098025B" w:rsidRDefault="00B45AE3" w:rsidP="00264B57">
      <w:pPr>
        <w:rPr>
          <w:rFonts w:asciiTheme="majorHAnsi" w:hAnsiTheme="majorHAnsi" w:cs="Cambria"/>
          <w:b w:val="0"/>
          <w:bCs w:val="0"/>
          <w:sz w:val="24"/>
          <w:szCs w:val="24"/>
        </w:rPr>
      </w:pPr>
    </w:p>
    <w:p w14:paraId="187ECD33" w14:textId="77777777" w:rsidR="009D1885" w:rsidRPr="009D1885"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 personnel se doit de demander une pièce d‘identité, à toute personne venant chercher un enfant, dont </w:t>
      </w:r>
      <w:r w:rsidR="00ED69A0">
        <w:rPr>
          <w:rFonts w:asciiTheme="majorHAnsi" w:hAnsiTheme="majorHAnsi" w:cs="Cambria"/>
          <w:b w:val="0"/>
          <w:bCs w:val="0"/>
          <w:sz w:val="24"/>
          <w:szCs w:val="24"/>
        </w:rPr>
        <w:t>elle ne connaît pas l’identité.</w:t>
      </w:r>
    </w:p>
    <w:p w14:paraId="5392D439" w14:textId="77777777" w:rsidR="00ED69A0" w:rsidRPr="00ED69A0" w:rsidRDefault="00ED69A0" w:rsidP="00264B57">
      <w:pPr>
        <w:ind w:left="708"/>
        <w:rPr>
          <w:rFonts w:asciiTheme="majorHAnsi" w:hAnsiTheme="majorHAnsi" w:cs="Cambria"/>
          <w:bCs w:val="0"/>
          <w:sz w:val="24"/>
          <w:szCs w:val="24"/>
        </w:rPr>
      </w:pPr>
    </w:p>
    <w:p w14:paraId="42E47F79" w14:textId="77777777" w:rsidR="00B45AE3" w:rsidRPr="005F24D0" w:rsidRDefault="00ED69A0" w:rsidP="00264B57">
      <w:pPr>
        <w:numPr>
          <w:ilvl w:val="0"/>
          <w:numId w:val="3"/>
        </w:numPr>
        <w:rPr>
          <w:rFonts w:asciiTheme="majorHAnsi" w:hAnsiTheme="majorHAnsi" w:cs="Cambria"/>
          <w:bCs w:val="0"/>
          <w:sz w:val="24"/>
          <w:szCs w:val="24"/>
        </w:rPr>
      </w:pPr>
      <w:r w:rsidRPr="00ED69A0">
        <w:rPr>
          <w:rFonts w:asciiTheme="majorHAnsi" w:hAnsiTheme="majorHAnsi"/>
          <w:sz w:val="24"/>
          <w:szCs w:val="24"/>
        </w:rPr>
        <w:t xml:space="preserve"> </w:t>
      </w:r>
      <w:r w:rsidR="00B45AE3" w:rsidRPr="00ED69A0">
        <w:rPr>
          <w:rFonts w:asciiTheme="majorHAnsi" w:hAnsiTheme="majorHAnsi"/>
          <w:sz w:val="24"/>
          <w:szCs w:val="24"/>
        </w:rPr>
        <w:t xml:space="preserve">Le matériel fourni par les parents  </w:t>
      </w:r>
    </w:p>
    <w:p w14:paraId="52FB2CF5"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Les articles suivants sont nécessaires au fonctionnement et au bien-être de l’enfant :</w:t>
      </w:r>
    </w:p>
    <w:p w14:paraId="08F89158" w14:textId="77777777" w:rsidR="00B45AE3" w:rsidRPr="0098025B" w:rsidRDefault="00B45AE3" w:rsidP="00264B57">
      <w:pPr>
        <w:numPr>
          <w:ilvl w:val="0"/>
          <w:numId w:val="20"/>
        </w:numPr>
        <w:tabs>
          <w:tab w:val="clear" w:pos="465"/>
          <w:tab w:val="num" w:pos="1173"/>
        </w:tabs>
        <w:ind w:left="1173"/>
        <w:rPr>
          <w:rFonts w:asciiTheme="majorHAnsi" w:hAnsiTheme="majorHAnsi" w:cs="Cambria"/>
          <w:b w:val="0"/>
          <w:bCs w:val="0"/>
          <w:sz w:val="24"/>
          <w:szCs w:val="24"/>
        </w:rPr>
      </w:pPr>
      <w:r w:rsidRPr="0098025B">
        <w:rPr>
          <w:rFonts w:asciiTheme="majorHAnsi" w:hAnsiTheme="majorHAnsi" w:cs="Cambria"/>
          <w:b w:val="0"/>
          <w:bCs w:val="0"/>
          <w:sz w:val="24"/>
          <w:szCs w:val="24"/>
        </w:rPr>
        <w:t>Un sac pour ranger ses effets personnels (éviter les sacs en plastique);</w:t>
      </w:r>
    </w:p>
    <w:p w14:paraId="42EC8462" w14:textId="77777777" w:rsidR="00B45AE3" w:rsidRPr="0098025B"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 xml:space="preserve">Deux paires de souliers, une pour l’intérieur et l’autre pour l’extérieur, ex : sandales avec attache à la cheville ou préférablement des espadrilles (les pantoufles et les </w:t>
      </w:r>
      <w:r w:rsidR="005F24D0">
        <w:rPr>
          <w:rFonts w:asciiTheme="majorHAnsi" w:hAnsiTheme="majorHAnsi" w:cs="Cambria"/>
          <w:b w:val="0"/>
          <w:bCs w:val="0"/>
          <w:sz w:val="24"/>
          <w:szCs w:val="24"/>
        </w:rPr>
        <w:t>« </w:t>
      </w:r>
      <w:r w:rsidRPr="0098025B">
        <w:rPr>
          <w:rFonts w:asciiTheme="majorHAnsi" w:hAnsiTheme="majorHAnsi" w:cs="Cambria"/>
          <w:b w:val="0"/>
          <w:bCs w:val="0"/>
          <w:sz w:val="24"/>
          <w:szCs w:val="24"/>
        </w:rPr>
        <w:t>gougounes</w:t>
      </w:r>
      <w:r w:rsidR="005F24D0">
        <w:rPr>
          <w:rFonts w:asciiTheme="majorHAnsi" w:hAnsiTheme="majorHAnsi" w:cs="Cambria"/>
          <w:b w:val="0"/>
          <w:bCs w:val="0"/>
          <w:sz w:val="24"/>
          <w:szCs w:val="24"/>
        </w:rPr>
        <w:t> »</w:t>
      </w:r>
      <w:r w:rsidRPr="0098025B">
        <w:rPr>
          <w:rFonts w:asciiTheme="majorHAnsi" w:hAnsiTheme="majorHAnsi" w:cs="Cambria"/>
          <w:b w:val="0"/>
          <w:bCs w:val="0"/>
          <w:sz w:val="24"/>
          <w:szCs w:val="24"/>
        </w:rPr>
        <w:t xml:space="preserve"> sont interdites pour prévenir les risques d’accident);</w:t>
      </w:r>
    </w:p>
    <w:p w14:paraId="069F6BE9" w14:textId="77777777" w:rsidR="00B45AE3" w:rsidRPr="0098025B"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Des vêtements de rechange (sous-vêtements, bas, chandail, pantalon);</w:t>
      </w:r>
    </w:p>
    <w:p w14:paraId="2CFB87FD" w14:textId="77777777" w:rsidR="00B45AE3" w:rsidRPr="0098025B"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Des vêtements appropriés pour les jeux à l’extérieur selon les saisons;</w:t>
      </w:r>
    </w:p>
    <w:p w14:paraId="489CAD2E" w14:textId="77777777" w:rsidR="00B45AE3" w:rsidRPr="0098025B"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Pour les jours d’été, maillot de bain, serviette, chapeau, bien identifié;</w:t>
      </w:r>
    </w:p>
    <w:p w14:paraId="3DACA75C" w14:textId="77777777" w:rsidR="00B45AE3" w:rsidRPr="0098025B"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Pour l’hiver, prévoir en double les accessoires tels que mitaines et tuques (éviter les gants chez les plus petits et les foulards pour une question de sécurité)</w:t>
      </w:r>
    </w:p>
    <w:p w14:paraId="239D529C" w14:textId="77777777" w:rsidR="00B45AE3" w:rsidRPr="0098025B"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Une brosse à cheveux avec étui pour les enfants ayant les cheveux longs;</w:t>
      </w:r>
    </w:p>
    <w:p w14:paraId="6576EA82" w14:textId="77777777" w:rsidR="00B45AE3" w:rsidRDefault="00B45AE3" w:rsidP="00264B57">
      <w:pPr>
        <w:numPr>
          <w:ilvl w:val="0"/>
          <w:numId w:val="20"/>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Brosse à dents</w:t>
      </w:r>
      <w:r w:rsidR="00ED69A0">
        <w:rPr>
          <w:rFonts w:asciiTheme="majorHAnsi" w:hAnsiTheme="majorHAnsi" w:cs="Cambria"/>
          <w:b w:val="0"/>
          <w:bCs w:val="0"/>
          <w:sz w:val="24"/>
          <w:szCs w:val="24"/>
        </w:rPr>
        <w:t>.</w:t>
      </w:r>
    </w:p>
    <w:p w14:paraId="1E0F7424" w14:textId="77777777" w:rsidR="00ED69A0" w:rsidRPr="00ED69A0" w:rsidRDefault="00ED69A0" w:rsidP="00264B57">
      <w:pPr>
        <w:ind w:left="1173"/>
        <w:rPr>
          <w:rFonts w:asciiTheme="majorHAnsi" w:hAnsiTheme="majorHAnsi" w:cs="Cambria"/>
          <w:b w:val="0"/>
          <w:bCs w:val="0"/>
          <w:sz w:val="24"/>
          <w:szCs w:val="24"/>
        </w:rPr>
      </w:pPr>
    </w:p>
    <w:p w14:paraId="51E746AB" w14:textId="77777777" w:rsidR="00B45AE3" w:rsidRPr="0098025B" w:rsidRDefault="00B45AE3" w:rsidP="00264B57">
      <w:pPr>
        <w:pStyle w:val="Corpsdetexte3"/>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En ce qui concerne les poupons et les enfants aux couches, vous devez apporter : </w:t>
      </w:r>
    </w:p>
    <w:p w14:paraId="308EF3CD" w14:textId="77777777" w:rsidR="00B45AE3" w:rsidRPr="0098025B" w:rsidRDefault="00ED69A0" w:rsidP="00264B57">
      <w:pPr>
        <w:numPr>
          <w:ilvl w:val="0"/>
          <w:numId w:val="21"/>
        </w:numPr>
        <w:ind w:left="1173"/>
        <w:rPr>
          <w:rFonts w:asciiTheme="majorHAnsi" w:hAnsiTheme="majorHAnsi" w:cs="Cambria"/>
          <w:b w:val="0"/>
          <w:bCs w:val="0"/>
          <w:sz w:val="24"/>
          <w:szCs w:val="24"/>
        </w:rPr>
      </w:pPr>
      <w:r>
        <w:rPr>
          <w:rFonts w:asciiTheme="majorHAnsi" w:hAnsiTheme="majorHAnsi" w:cs="Cambria"/>
          <w:b w:val="0"/>
          <w:bCs w:val="0"/>
          <w:sz w:val="24"/>
          <w:szCs w:val="24"/>
        </w:rPr>
        <w:t xml:space="preserve">Le </w:t>
      </w:r>
      <w:r w:rsidR="006D2DC9">
        <w:rPr>
          <w:rFonts w:asciiTheme="majorHAnsi" w:hAnsiTheme="majorHAnsi" w:cs="Cambria"/>
          <w:b w:val="0"/>
          <w:bCs w:val="0"/>
          <w:sz w:val="24"/>
          <w:szCs w:val="24"/>
        </w:rPr>
        <w:t>CPE</w:t>
      </w:r>
      <w:r>
        <w:rPr>
          <w:rFonts w:asciiTheme="majorHAnsi" w:hAnsiTheme="majorHAnsi" w:cs="Cambria"/>
          <w:b w:val="0"/>
          <w:bCs w:val="0"/>
          <w:sz w:val="24"/>
          <w:szCs w:val="24"/>
        </w:rPr>
        <w:t xml:space="preserve"> fourni</w:t>
      </w:r>
      <w:r w:rsidR="000E3319">
        <w:rPr>
          <w:rFonts w:asciiTheme="majorHAnsi" w:hAnsiTheme="majorHAnsi" w:cs="Cambria"/>
          <w:b w:val="0"/>
          <w:bCs w:val="0"/>
          <w:sz w:val="24"/>
          <w:szCs w:val="24"/>
        </w:rPr>
        <w:t>t</w:t>
      </w:r>
      <w:r>
        <w:rPr>
          <w:rFonts w:asciiTheme="majorHAnsi" w:hAnsiTheme="majorHAnsi" w:cs="Cambria"/>
          <w:b w:val="0"/>
          <w:bCs w:val="0"/>
          <w:sz w:val="24"/>
          <w:szCs w:val="24"/>
        </w:rPr>
        <w:t xml:space="preserve"> les purées à la demande du parent</w:t>
      </w:r>
      <w:r w:rsidR="000E3319">
        <w:rPr>
          <w:rFonts w:asciiTheme="majorHAnsi" w:hAnsiTheme="majorHAnsi" w:cs="Cambria"/>
          <w:b w:val="0"/>
          <w:bCs w:val="0"/>
          <w:sz w:val="24"/>
          <w:szCs w:val="24"/>
        </w:rPr>
        <w:t>,</w:t>
      </w:r>
      <w:r>
        <w:rPr>
          <w:rFonts w:asciiTheme="majorHAnsi" w:hAnsiTheme="majorHAnsi" w:cs="Cambria"/>
          <w:b w:val="0"/>
          <w:bCs w:val="0"/>
          <w:sz w:val="24"/>
          <w:szCs w:val="24"/>
        </w:rPr>
        <w:t xml:space="preserve"> mais le parent doit apporter les bouteilles de lait (autre que lait de vache), prête</w:t>
      </w:r>
      <w:r w:rsidR="000E3319">
        <w:rPr>
          <w:rFonts w:asciiTheme="majorHAnsi" w:hAnsiTheme="majorHAnsi" w:cs="Cambria"/>
          <w:b w:val="0"/>
          <w:bCs w:val="0"/>
          <w:sz w:val="24"/>
          <w:szCs w:val="24"/>
        </w:rPr>
        <w:t>s</w:t>
      </w:r>
      <w:r>
        <w:rPr>
          <w:rFonts w:asciiTheme="majorHAnsi" w:hAnsiTheme="majorHAnsi" w:cs="Cambria"/>
          <w:b w:val="0"/>
          <w:bCs w:val="0"/>
          <w:sz w:val="24"/>
          <w:szCs w:val="24"/>
        </w:rPr>
        <w:t xml:space="preserve"> à servir. Le </w:t>
      </w:r>
      <w:r w:rsidR="006D2DC9">
        <w:rPr>
          <w:rFonts w:asciiTheme="majorHAnsi" w:hAnsiTheme="majorHAnsi" w:cs="Cambria"/>
          <w:b w:val="0"/>
          <w:bCs w:val="0"/>
          <w:sz w:val="24"/>
          <w:szCs w:val="24"/>
        </w:rPr>
        <w:t>CPE</w:t>
      </w:r>
      <w:r>
        <w:rPr>
          <w:rFonts w:asciiTheme="majorHAnsi" w:hAnsiTheme="majorHAnsi" w:cs="Cambria"/>
          <w:b w:val="0"/>
          <w:bCs w:val="0"/>
          <w:sz w:val="24"/>
          <w:szCs w:val="24"/>
        </w:rPr>
        <w:t xml:space="preserve"> ne peut assurer la préparation adéquate.</w:t>
      </w:r>
    </w:p>
    <w:p w14:paraId="772BC59A" w14:textId="77777777" w:rsidR="00B45AE3" w:rsidRPr="0098025B" w:rsidRDefault="00B45AE3" w:rsidP="00264B57">
      <w:pPr>
        <w:numPr>
          <w:ilvl w:val="0"/>
          <w:numId w:val="21"/>
        </w:numPr>
        <w:ind w:left="1173"/>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Les couches et la crème à base d’oxyde de zinc pour votre enfant. </w:t>
      </w:r>
    </w:p>
    <w:p w14:paraId="6548A5BF" w14:textId="77777777" w:rsidR="00B45AE3" w:rsidRPr="0098025B" w:rsidRDefault="00B45AE3" w:rsidP="00264B57">
      <w:pPr>
        <w:numPr>
          <w:ilvl w:val="0"/>
          <w:numId w:val="21"/>
        </w:numPr>
        <w:tabs>
          <w:tab w:val="clear" w:pos="465"/>
          <w:tab w:val="num" w:pos="1173"/>
        </w:tabs>
        <w:ind w:left="1173"/>
        <w:rPr>
          <w:rFonts w:asciiTheme="majorHAnsi" w:hAnsiTheme="majorHAnsi" w:cs="Cambria"/>
          <w:b w:val="0"/>
          <w:bCs w:val="0"/>
          <w:sz w:val="24"/>
          <w:szCs w:val="24"/>
        </w:rPr>
      </w:pPr>
      <w:r w:rsidRPr="0098025B">
        <w:rPr>
          <w:rFonts w:asciiTheme="majorHAnsi" w:hAnsiTheme="majorHAnsi" w:cs="Cambria"/>
          <w:b w:val="0"/>
          <w:bCs w:val="0"/>
          <w:sz w:val="24"/>
          <w:szCs w:val="24"/>
        </w:rPr>
        <w:t>Par souci pour l’environnement, le CPE accepte que les parents apportent des couches lavables (modèle tout-en-un).  Par contre, puisque les couches lavables demandent davantage de manipulation et donc, augmente la propagation des microbes,  le CPE se garde la possibilité de demander des couches jetables en cas d’épidémie de diarrhée et de gastro au CPE.</w:t>
      </w:r>
    </w:p>
    <w:p w14:paraId="2F0B7385" w14:textId="77777777" w:rsidR="00B45AE3" w:rsidRPr="0098025B" w:rsidRDefault="00B45AE3" w:rsidP="00264B57">
      <w:pPr>
        <w:rPr>
          <w:rFonts w:asciiTheme="majorHAnsi" w:hAnsiTheme="majorHAnsi" w:cs="Cambria"/>
          <w:b w:val="0"/>
          <w:bCs w:val="0"/>
          <w:sz w:val="24"/>
          <w:szCs w:val="24"/>
        </w:rPr>
      </w:pPr>
    </w:p>
    <w:p w14:paraId="655B74B4" w14:textId="77777777" w:rsidR="00A446B8" w:rsidRDefault="000E3319" w:rsidP="00264B57">
      <w:pPr>
        <w:ind w:left="708"/>
        <w:rPr>
          <w:rFonts w:asciiTheme="majorHAnsi" w:hAnsiTheme="majorHAnsi" w:cs="Cambria"/>
          <w:b w:val="0"/>
          <w:bCs w:val="0"/>
          <w:iCs/>
          <w:sz w:val="24"/>
          <w:szCs w:val="24"/>
        </w:rPr>
      </w:pPr>
      <w:r>
        <w:rPr>
          <w:rFonts w:asciiTheme="majorHAnsi" w:hAnsiTheme="majorHAnsi" w:cs="Cambria"/>
          <w:b w:val="0"/>
          <w:bCs w:val="0"/>
          <w:iCs/>
          <w:sz w:val="24"/>
          <w:szCs w:val="24"/>
        </w:rPr>
        <w:t>T</w:t>
      </w:r>
      <w:r w:rsidR="00A446B8">
        <w:rPr>
          <w:rFonts w:asciiTheme="majorHAnsi" w:hAnsiTheme="majorHAnsi" w:cs="Cambria"/>
          <w:b w:val="0"/>
          <w:bCs w:val="0"/>
          <w:iCs/>
          <w:sz w:val="24"/>
          <w:szCs w:val="24"/>
        </w:rPr>
        <w:t>ous les vendredis, les éducatrices déposent les doudous dans les casiers des enfants. Nous vous demandons de les laver et les rapporter au CPE le lundi suivant.</w:t>
      </w:r>
    </w:p>
    <w:p w14:paraId="009910DC" w14:textId="77777777" w:rsidR="00A446B8" w:rsidRDefault="00A446B8" w:rsidP="00264B57">
      <w:pPr>
        <w:ind w:left="708"/>
        <w:rPr>
          <w:rFonts w:asciiTheme="majorHAnsi" w:hAnsiTheme="majorHAnsi" w:cs="Cambria"/>
          <w:b w:val="0"/>
          <w:bCs w:val="0"/>
          <w:iCs/>
          <w:sz w:val="24"/>
          <w:szCs w:val="24"/>
        </w:rPr>
      </w:pPr>
    </w:p>
    <w:p w14:paraId="0B2877E1" w14:textId="77777777" w:rsidR="00A446B8" w:rsidRDefault="00A446B8" w:rsidP="00264B57">
      <w:pPr>
        <w:ind w:left="708"/>
        <w:rPr>
          <w:rFonts w:asciiTheme="majorHAnsi" w:hAnsiTheme="majorHAnsi" w:cs="Cambria"/>
          <w:b w:val="0"/>
          <w:bCs w:val="0"/>
          <w:iCs/>
          <w:sz w:val="24"/>
          <w:szCs w:val="24"/>
        </w:rPr>
      </w:pPr>
      <w:r>
        <w:rPr>
          <w:rFonts w:asciiTheme="majorHAnsi" w:hAnsiTheme="majorHAnsi" w:cs="Cambria"/>
          <w:b w:val="0"/>
          <w:bCs w:val="0"/>
          <w:iCs/>
          <w:sz w:val="24"/>
          <w:szCs w:val="24"/>
        </w:rPr>
        <w:t xml:space="preserve">Nous vous recommandons également de vider le casier de votre enfant </w:t>
      </w:r>
      <w:r w:rsidR="000E3319">
        <w:rPr>
          <w:rFonts w:asciiTheme="majorHAnsi" w:hAnsiTheme="majorHAnsi" w:cs="Cambria"/>
          <w:b w:val="0"/>
          <w:bCs w:val="0"/>
          <w:iCs/>
          <w:sz w:val="24"/>
          <w:szCs w:val="24"/>
        </w:rPr>
        <w:t>toute</w:t>
      </w:r>
      <w:r>
        <w:rPr>
          <w:rFonts w:asciiTheme="majorHAnsi" w:hAnsiTheme="majorHAnsi" w:cs="Cambria"/>
          <w:b w:val="0"/>
          <w:bCs w:val="0"/>
          <w:iCs/>
          <w:sz w:val="24"/>
          <w:szCs w:val="24"/>
        </w:rPr>
        <w:t>s les semaines pour permettre une meilleure désinfection.</w:t>
      </w:r>
    </w:p>
    <w:p w14:paraId="2A8BAFCF" w14:textId="77777777" w:rsidR="00A446B8" w:rsidRDefault="00A446B8" w:rsidP="00264B57">
      <w:pPr>
        <w:ind w:left="708"/>
        <w:rPr>
          <w:rFonts w:asciiTheme="majorHAnsi" w:hAnsiTheme="majorHAnsi" w:cs="Cambria"/>
          <w:b w:val="0"/>
          <w:bCs w:val="0"/>
          <w:iCs/>
          <w:sz w:val="24"/>
          <w:szCs w:val="24"/>
        </w:rPr>
      </w:pPr>
    </w:p>
    <w:p w14:paraId="4BE4589A" w14:textId="77777777" w:rsidR="00A446B8" w:rsidRDefault="00A446B8" w:rsidP="00264B57">
      <w:pPr>
        <w:ind w:left="708"/>
        <w:rPr>
          <w:rFonts w:asciiTheme="majorHAnsi" w:hAnsiTheme="majorHAnsi" w:cs="Cambria"/>
          <w:b w:val="0"/>
          <w:bCs w:val="0"/>
          <w:iCs/>
          <w:sz w:val="24"/>
          <w:szCs w:val="24"/>
        </w:rPr>
      </w:pPr>
      <w:r>
        <w:rPr>
          <w:rFonts w:asciiTheme="majorHAnsi" w:hAnsiTheme="majorHAnsi" w:cs="Cambria"/>
          <w:b w:val="0"/>
          <w:bCs w:val="0"/>
          <w:iCs/>
          <w:sz w:val="24"/>
          <w:szCs w:val="24"/>
        </w:rPr>
        <w:lastRenderedPageBreak/>
        <w:t xml:space="preserve">Il est fort probable que votre enfant se salit pendant nos ateliers au CPE donc nous vous recommandons de vêtir votre enfant en conséquence.  </w:t>
      </w:r>
      <w:r w:rsidR="00551C34">
        <w:rPr>
          <w:rFonts w:asciiTheme="majorHAnsi" w:hAnsiTheme="majorHAnsi" w:cs="Cambria"/>
          <w:b w:val="0"/>
          <w:bCs w:val="0"/>
          <w:iCs/>
          <w:sz w:val="24"/>
          <w:szCs w:val="24"/>
        </w:rPr>
        <w:t xml:space="preserve"> </w:t>
      </w:r>
    </w:p>
    <w:p w14:paraId="1227D737" w14:textId="77777777" w:rsidR="00A446B8" w:rsidRDefault="00A446B8" w:rsidP="00264B57">
      <w:pPr>
        <w:ind w:left="708"/>
        <w:rPr>
          <w:rFonts w:asciiTheme="majorHAnsi" w:hAnsiTheme="majorHAnsi" w:cs="Cambria"/>
          <w:b w:val="0"/>
          <w:bCs w:val="0"/>
          <w:iCs/>
          <w:sz w:val="24"/>
          <w:szCs w:val="24"/>
        </w:rPr>
      </w:pPr>
    </w:p>
    <w:p w14:paraId="1D780AE3" w14:textId="77777777" w:rsidR="00A446B8" w:rsidRPr="00A446B8" w:rsidRDefault="00A446B8" w:rsidP="00264B57">
      <w:pPr>
        <w:ind w:left="708"/>
        <w:rPr>
          <w:rFonts w:ascii="Cambria" w:hAnsi="Cambria" w:cs="Cambria"/>
          <w:b w:val="0"/>
          <w:bCs w:val="0"/>
          <w:sz w:val="24"/>
          <w:szCs w:val="24"/>
        </w:rPr>
      </w:pPr>
      <w:r w:rsidRPr="00A446B8">
        <w:rPr>
          <w:rFonts w:ascii="Cambria" w:hAnsi="Cambria" w:cs="Cambria"/>
          <w:b w:val="0"/>
          <w:bCs w:val="0"/>
          <w:sz w:val="24"/>
          <w:szCs w:val="24"/>
        </w:rPr>
        <w:t xml:space="preserve">Pour des raisons de sécurités, seuls les élastiques seront acceptés comme accessoire dans les cheveux à la pouponnière et dans le groupe de 18-30 mois. </w:t>
      </w:r>
    </w:p>
    <w:p w14:paraId="214658E5" w14:textId="77777777" w:rsidR="00A446B8" w:rsidRDefault="00A446B8" w:rsidP="00264B57">
      <w:pPr>
        <w:ind w:left="708"/>
        <w:rPr>
          <w:rFonts w:asciiTheme="majorHAnsi" w:hAnsiTheme="majorHAnsi" w:cs="Cambria"/>
          <w:b w:val="0"/>
          <w:bCs w:val="0"/>
          <w:iCs/>
          <w:sz w:val="24"/>
          <w:szCs w:val="24"/>
        </w:rPr>
      </w:pPr>
    </w:p>
    <w:p w14:paraId="22CD0609" w14:textId="77777777" w:rsidR="00B45AE3" w:rsidRPr="0098025B" w:rsidRDefault="00B45AE3" w:rsidP="00264B57">
      <w:pPr>
        <w:rPr>
          <w:rFonts w:asciiTheme="majorHAnsi" w:hAnsiTheme="majorHAnsi" w:cs="Cambria"/>
          <w:b w:val="0"/>
          <w:bCs w:val="0"/>
          <w:sz w:val="24"/>
          <w:szCs w:val="24"/>
          <w:u w:val="single"/>
        </w:rPr>
      </w:pPr>
      <w:r w:rsidRPr="0098025B">
        <w:rPr>
          <w:rFonts w:asciiTheme="majorHAnsi" w:hAnsiTheme="majorHAnsi" w:cs="Cambria"/>
          <w:b w:val="0"/>
          <w:bCs w:val="0"/>
          <w:sz w:val="24"/>
          <w:szCs w:val="24"/>
        </w:rPr>
        <w:tab/>
      </w:r>
      <w:r w:rsidRPr="0098025B">
        <w:rPr>
          <w:rFonts w:asciiTheme="majorHAnsi" w:hAnsiTheme="majorHAnsi" w:cs="Cambria"/>
          <w:b w:val="0"/>
          <w:bCs w:val="0"/>
          <w:sz w:val="24"/>
          <w:szCs w:val="24"/>
          <w:u w:val="single"/>
        </w:rPr>
        <w:t>Il est important de noter que…</w:t>
      </w:r>
    </w:p>
    <w:p w14:paraId="2E6D4DA1" w14:textId="77777777" w:rsidR="00B45AE3" w:rsidRPr="0098025B" w:rsidRDefault="00B45AE3" w:rsidP="00264B57">
      <w:pPr>
        <w:rPr>
          <w:rFonts w:asciiTheme="majorHAnsi" w:hAnsiTheme="majorHAnsi" w:cs="Cambria"/>
          <w:b w:val="0"/>
          <w:bCs w:val="0"/>
          <w:sz w:val="24"/>
          <w:szCs w:val="24"/>
        </w:rPr>
      </w:pPr>
    </w:p>
    <w:p w14:paraId="3247E278"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Le CPE offre un service de dépannage de couches en cas d’oubli pour la somme de 1$ la couche.</w:t>
      </w:r>
    </w:p>
    <w:p w14:paraId="0AC7EC4A" w14:textId="77777777" w:rsidR="00B45AE3" w:rsidRPr="0098025B" w:rsidRDefault="00B45AE3" w:rsidP="00264B57">
      <w:pPr>
        <w:ind w:left="1173"/>
        <w:rPr>
          <w:rFonts w:asciiTheme="majorHAnsi" w:hAnsiTheme="majorHAnsi" w:cs="Cambria"/>
          <w:b w:val="0"/>
          <w:bCs w:val="0"/>
          <w:sz w:val="24"/>
          <w:szCs w:val="24"/>
        </w:rPr>
      </w:pPr>
    </w:p>
    <w:p w14:paraId="32C08C6E"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LE CPE n’est pas responsable des objets perdus. Il est préférable que les enfants ne portent pas de bijoux ou d’articles personnels de grande valeur.</w:t>
      </w:r>
    </w:p>
    <w:p w14:paraId="1FD81E9F" w14:textId="77777777" w:rsidR="00B45AE3" w:rsidRPr="0098025B" w:rsidRDefault="00B45AE3" w:rsidP="00264B57">
      <w:pPr>
        <w:ind w:left="1173"/>
        <w:rPr>
          <w:rFonts w:asciiTheme="majorHAnsi" w:hAnsiTheme="majorHAnsi" w:cs="Cambria"/>
          <w:b w:val="0"/>
          <w:bCs w:val="0"/>
          <w:sz w:val="24"/>
          <w:szCs w:val="24"/>
        </w:rPr>
      </w:pPr>
    </w:p>
    <w:p w14:paraId="411B7841"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Il est interdit aux enfants d’apporter de l’argent, de la nourriture et des friandises au CPE. </w:t>
      </w:r>
      <w:r w:rsidR="00551C34">
        <w:rPr>
          <w:rFonts w:asciiTheme="majorHAnsi" w:hAnsiTheme="majorHAnsi" w:cs="Cambria"/>
          <w:b w:val="0"/>
          <w:bCs w:val="0"/>
          <w:sz w:val="24"/>
          <w:szCs w:val="24"/>
        </w:rPr>
        <w:t>Lors de fête d’enfant, nous allons fournir le gâteau. De cette manière, nous pouvons garantir le contrôle des allergies.</w:t>
      </w:r>
    </w:p>
    <w:p w14:paraId="55E11BD2" w14:textId="77777777" w:rsidR="00B45AE3" w:rsidRPr="0098025B" w:rsidRDefault="00B45AE3" w:rsidP="00264B57">
      <w:pPr>
        <w:ind w:left="1173"/>
        <w:rPr>
          <w:rFonts w:asciiTheme="majorHAnsi" w:hAnsiTheme="majorHAnsi" w:cs="Cambria"/>
          <w:b w:val="0"/>
          <w:bCs w:val="0"/>
          <w:sz w:val="24"/>
          <w:szCs w:val="24"/>
        </w:rPr>
      </w:pPr>
    </w:p>
    <w:p w14:paraId="37F528B2" w14:textId="77777777" w:rsidR="00267DD7" w:rsidRDefault="00B45AE3" w:rsidP="00264B57">
      <w:pPr>
        <w:ind w:left="720"/>
        <w:rPr>
          <w:rFonts w:asciiTheme="majorHAnsi" w:hAnsiTheme="majorHAnsi" w:cs="Cambria"/>
          <w:b w:val="0"/>
          <w:bCs w:val="0"/>
          <w:sz w:val="24"/>
          <w:szCs w:val="24"/>
        </w:rPr>
      </w:pPr>
      <w:r w:rsidRPr="0098025B">
        <w:rPr>
          <w:rFonts w:asciiTheme="majorHAnsi" w:hAnsiTheme="majorHAnsi" w:cs="Cambria"/>
          <w:b w:val="0"/>
          <w:bCs w:val="0"/>
          <w:sz w:val="24"/>
          <w:szCs w:val="24"/>
        </w:rPr>
        <w:t>Dans les cas où un enfant n’aurait pas de vêtements de rechange ou de vêtements ou accessoires appropriés à la saison (lui permettant de jouer dehors en toute sécurité) le CPE pourra exceptionnellement lui prêter le vêtement manquant s’il en a en surplus. Par contre, la direction vous demandera de laisser le vêtement au CPE (si vêtement ou accessoire non essentiel) ou de le rapporter le lendemain. Ainsi il pourra dépan</w:t>
      </w:r>
      <w:r w:rsidR="00267DD7">
        <w:rPr>
          <w:rFonts w:asciiTheme="majorHAnsi" w:hAnsiTheme="majorHAnsi" w:cs="Cambria"/>
          <w:b w:val="0"/>
          <w:bCs w:val="0"/>
          <w:sz w:val="24"/>
          <w:szCs w:val="24"/>
        </w:rPr>
        <w:t>ner un autre enfant en besoin.</w:t>
      </w:r>
    </w:p>
    <w:p w14:paraId="53271399" w14:textId="77777777" w:rsidR="00267DD7" w:rsidRDefault="00267DD7" w:rsidP="00264B57">
      <w:pPr>
        <w:ind w:left="720"/>
        <w:rPr>
          <w:rFonts w:asciiTheme="majorHAnsi" w:hAnsiTheme="majorHAnsi" w:cs="Cambria"/>
          <w:b w:val="0"/>
          <w:bCs w:val="0"/>
          <w:sz w:val="24"/>
          <w:szCs w:val="24"/>
        </w:rPr>
      </w:pPr>
    </w:p>
    <w:p w14:paraId="1D27B3BE" w14:textId="77777777" w:rsidR="005F24D0" w:rsidRDefault="005F24D0" w:rsidP="00264B57">
      <w:pPr>
        <w:ind w:left="720"/>
        <w:rPr>
          <w:rFonts w:asciiTheme="majorHAnsi" w:hAnsiTheme="majorHAnsi" w:cs="Cambria"/>
          <w:b w:val="0"/>
          <w:bCs w:val="0"/>
          <w:sz w:val="24"/>
          <w:szCs w:val="24"/>
        </w:rPr>
      </w:pPr>
      <w:r>
        <w:rPr>
          <w:rFonts w:asciiTheme="majorHAnsi" w:hAnsiTheme="majorHAnsi" w:cs="Cambria"/>
          <w:b w:val="0"/>
          <w:bCs w:val="0"/>
          <w:sz w:val="24"/>
          <w:szCs w:val="24"/>
        </w:rPr>
        <w:t>Pour une question de respect et d’intégrité de nos familles, il est strictement interdit aux parents de photographier un autre enfant que le sien, à moins de prouver à la direction l’autorisation du parent de l’enfant en question.</w:t>
      </w:r>
    </w:p>
    <w:p w14:paraId="17274DBA" w14:textId="77777777" w:rsidR="005F24D0" w:rsidRDefault="005F24D0" w:rsidP="00264B57">
      <w:pPr>
        <w:ind w:left="720"/>
        <w:rPr>
          <w:rFonts w:asciiTheme="majorHAnsi" w:hAnsiTheme="majorHAnsi" w:cs="Cambria"/>
          <w:b w:val="0"/>
          <w:bCs w:val="0"/>
          <w:sz w:val="24"/>
          <w:szCs w:val="24"/>
        </w:rPr>
      </w:pPr>
      <w:r>
        <w:rPr>
          <w:rFonts w:asciiTheme="majorHAnsi" w:hAnsiTheme="majorHAnsi" w:cs="Cambria"/>
          <w:b w:val="0"/>
          <w:bCs w:val="0"/>
          <w:sz w:val="24"/>
          <w:szCs w:val="24"/>
        </w:rPr>
        <w:t xml:space="preserve"> </w:t>
      </w:r>
    </w:p>
    <w:p w14:paraId="59DD99E8" w14:textId="77777777" w:rsidR="00B45AE3" w:rsidRPr="005F24D0" w:rsidRDefault="00267DD7" w:rsidP="00264B57">
      <w:pPr>
        <w:numPr>
          <w:ilvl w:val="0"/>
          <w:numId w:val="3"/>
        </w:numPr>
        <w:rPr>
          <w:rFonts w:asciiTheme="majorHAnsi" w:hAnsiTheme="majorHAnsi" w:cs="Cambria"/>
          <w:b w:val="0"/>
          <w:bCs w:val="0"/>
          <w:sz w:val="24"/>
          <w:szCs w:val="24"/>
        </w:rPr>
      </w:pPr>
      <w:r>
        <w:rPr>
          <w:rFonts w:asciiTheme="majorHAnsi" w:hAnsiTheme="majorHAnsi" w:cs="Cambria"/>
          <w:sz w:val="24"/>
          <w:szCs w:val="24"/>
        </w:rPr>
        <w:t xml:space="preserve"> </w:t>
      </w:r>
      <w:r w:rsidR="00B45AE3" w:rsidRPr="0098025B">
        <w:rPr>
          <w:rFonts w:asciiTheme="majorHAnsi" w:hAnsiTheme="majorHAnsi" w:cs="Cambria"/>
          <w:sz w:val="24"/>
          <w:szCs w:val="24"/>
        </w:rPr>
        <w:t xml:space="preserve">L’administration des médicaments </w:t>
      </w:r>
    </w:p>
    <w:p w14:paraId="2566421C" w14:textId="77777777" w:rsidR="00B45AE3" w:rsidRPr="0098025B" w:rsidRDefault="00B45AE3" w:rsidP="00264B57">
      <w:pPr>
        <w:pStyle w:val="Corpsdetexte"/>
        <w:ind w:left="720"/>
        <w:jc w:val="left"/>
        <w:rPr>
          <w:rFonts w:asciiTheme="majorHAnsi" w:hAnsiTheme="majorHAnsi" w:cs="Cambria"/>
          <w:sz w:val="24"/>
          <w:szCs w:val="24"/>
        </w:rPr>
      </w:pPr>
      <w:r w:rsidRPr="0098025B">
        <w:rPr>
          <w:rFonts w:asciiTheme="majorHAnsi" w:hAnsiTheme="majorHAnsi" w:cs="Cambria"/>
          <w:sz w:val="24"/>
          <w:szCs w:val="24"/>
        </w:rPr>
        <w:t xml:space="preserve">Le règlement sur les centres de la petite enfance stipule que le personnel éducateur ne peut administrer à un enfant qu’un médicament prescrit </w:t>
      </w:r>
      <w:r w:rsidR="005233F0">
        <w:rPr>
          <w:rFonts w:asciiTheme="majorHAnsi" w:hAnsiTheme="majorHAnsi" w:cs="Cambria"/>
          <w:sz w:val="24"/>
          <w:szCs w:val="24"/>
        </w:rPr>
        <w:t xml:space="preserve">par un professionnel de la santé habileté par la loi </w:t>
      </w:r>
      <w:r w:rsidRPr="0098025B">
        <w:rPr>
          <w:rFonts w:asciiTheme="majorHAnsi" w:hAnsiTheme="majorHAnsi" w:cs="Cambria"/>
          <w:sz w:val="24"/>
          <w:szCs w:val="24"/>
        </w:rPr>
        <w:t>(article 116)</w:t>
      </w:r>
      <w:r w:rsidR="005233F0">
        <w:rPr>
          <w:rFonts w:asciiTheme="majorHAnsi" w:hAnsiTheme="majorHAnsi" w:cs="Cambria"/>
          <w:sz w:val="24"/>
          <w:szCs w:val="24"/>
        </w:rPr>
        <w:t>.</w:t>
      </w:r>
    </w:p>
    <w:p w14:paraId="5F02E411" w14:textId="77777777" w:rsidR="00B45AE3" w:rsidRPr="0098025B" w:rsidRDefault="00B45AE3" w:rsidP="00264B57">
      <w:pPr>
        <w:rPr>
          <w:rFonts w:asciiTheme="majorHAnsi" w:hAnsiTheme="majorHAnsi" w:cs="Cambria"/>
          <w:b w:val="0"/>
          <w:bCs w:val="0"/>
          <w:sz w:val="24"/>
          <w:szCs w:val="24"/>
        </w:rPr>
      </w:pPr>
    </w:p>
    <w:p w14:paraId="0CF44D5A" w14:textId="77777777" w:rsidR="00B45AE3" w:rsidRPr="0098025B" w:rsidRDefault="00B45AE3" w:rsidP="00264B57">
      <w:pPr>
        <w:pStyle w:val="Corpsdetexte3"/>
        <w:ind w:left="708"/>
        <w:rPr>
          <w:rFonts w:asciiTheme="majorHAnsi" w:hAnsiTheme="majorHAnsi" w:cs="Cambria"/>
          <w:b w:val="0"/>
          <w:bCs w:val="0"/>
          <w:sz w:val="24"/>
          <w:szCs w:val="24"/>
        </w:rPr>
      </w:pPr>
      <w:r w:rsidRPr="0098025B">
        <w:rPr>
          <w:rFonts w:asciiTheme="majorHAnsi" w:hAnsiTheme="majorHAnsi" w:cs="Cambria"/>
          <w:b w:val="0"/>
          <w:bCs w:val="0"/>
          <w:sz w:val="24"/>
          <w:szCs w:val="24"/>
        </w:rPr>
        <w:t>Il peut cependant, sans autorisation médicale, administrer de l’acétaminophène, de l’insectifuge et les solutions orales d’hydratation pourvu qu’ils le soient conformément au protocole prévu et signé par le parent. Des gouttes nasales salines, de la lotion calamine, de la crème pour le siège à base d’oxyde de zinc, le baume à lèvre, la crème hydratante, le lubrifiant à base d’eau ou de la crème solaire sans PABA peuvent être administrés à un enfant, sans autorisation médicale, pourvu qu’ils le soient avec l’autorisation écrite du parent. (article 116).</w:t>
      </w:r>
    </w:p>
    <w:p w14:paraId="13481BC3" w14:textId="77777777" w:rsidR="00B45AE3"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 personnel éducateur a l’obligation de tenir un registre pour tout médicament prescrit - ou non - administré à chaque enfant à l’exception de la crème pour le </w:t>
      </w:r>
      <w:r w:rsidR="00551C34">
        <w:rPr>
          <w:rFonts w:asciiTheme="majorHAnsi" w:hAnsiTheme="majorHAnsi" w:cs="Cambria"/>
          <w:b w:val="0"/>
          <w:bCs w:val="0"/>
          <w:sz w:val="24"/>
          <w:szCs w:val="24"/>
        </w:rPr>
        <w:t>siège à base d’oxyde de zinc, la crème solaire sans PABA, le baume à lèvre, la crème hydratante et le lubrifiant à base d’eau.</w:t>
      </w:r>
      <w:r w:rsidRPr="0098025B">
        <w:rPr>
          <w:rFonts w:asciiTheme="majorHAnsi" w:hAnsiTheme="majorHAnsi" w:cs="Cambria"/>
          <w:b w:val="0"/>
          <w:bCs w:val="0"/>
          <w:sz w:val="24"/>
          <w:szCs w:val="24"/>
        </w:rPr>
        <w:t xml:space="preserve">  À ce registre doivent être inscrits le nom de </w:t>
      </w:r>
      <w:r w:rsidRPr="0098025B">
        <w:rPr>
          <w:rFonts w:asciiTheme="majorHAnsi" w:hAnsiTheme="majorHAnsi" w:cs="Cambria"/>
          <w:b w:val="0"/>
          <w:bCs w:val="0"/>
          <w:sz w:val="24"/>
          <w:szCs w:val="24"/>
        </w:rPr>
        <w:lastRenderedPageBreak/>
        <w:t>l’enfant, le nom du médicament ainsi que la date et l’heure auxquelles il a été administré, la quantité administrée et la signature de la personne qui l’a administré. (article 119)</w:t>
      </w:r>
    </w:p>
    <w:p w14:paraId="505DC5CE" w14:textId="77777777" w:rsidR="00551C34" w:rsidRPr="0098025B" w:rsidRDefault="00551C34" w:rsidP="00264B57">
      <w:pPr>
        <w:ind w:left="708"/>
        <w:rPr>
          <w:rFonts w:asciiTheme="majorHAnsi" w:hAnsiTheme="majorHAnsi" w:cs="Cambria"/>
          <w:b w:val="0"/>
          <w:bCs w:val="0"/>
          <w:sz w:val="24"/>
          <w:szCs w:val="24"/>
        </w:rPr>
      </w:pPr>
    </w:p>
    <w:p w14:paraId="387A51FE" w14:textId="77777777" w:rsidR="00A67FE0" w:rsidRDefault="00A67FE0" w:rsidP="00264B57">
      <w:pPr>
        <w:rPr>
          <w:rFonts w:asciiTheme="majorHAnsi" w:hAnsiTheme="majorHAnsi" w:cs="Cambria"/>
          <w:b w:val="0"/>
          <w:bCs w:val="0"/>
          <w:iCs/>
          <w:sz w:val="24"/>
          <w:szCs w:val="24"/>
        </w:rPr>
      </w:pPr>
      <w:r>
        <w:rPr>
          <w:rFonts w:asciiTheme="majorHAnsi" w:hAnsiTheme="majorHAnsi" w:cs="Cambria"/>
          <w:b w:val="0"/>
          <w:bCs w:val="0"/>
          <w:i/>
          <w:iCs/>
          <w:sz w:val="24"/>
          <w:szCs w:val="24"/>
        </w:rPr>
        <w:tab/>
      </w:r>
      <w:r>
        <w:rPr>
          <w:rFonts w:asciiTheme="majorHAnsi" w:hAnsiTheme="majorHAnsi" w:cs="Cambria"/>
          <w:b w:val="0"/>
          <w:bCs w:val="0"/>
          <w:iCs/>
          <w:sz w:val="24"/>
          <w:szCs w:val="24"/>
        </w:rPr>
        <w:t xml:space="preserve">Pour s’assurer d’administrer une dose adéquate d’acétaminophène aux enfants </w:t>
      </w:r>
      <w:r>
        <w:rPr>
          <w:rFonts w:asciiTheme="majorHAnsi" w:hAnsiTheme="majorHAnsi" w:cs="Cambria"/>
          <w:b w:val="0"/>
          <w:bCs w:val="0"/>
          <w:iCs/>
          <w:sz w:val="24"/>
          <w:szCs w:val="24"/>
        </w:rPr>
        <w:tab/>
        <w:t>fiévreux, le CPE doit connaître le poids de tous les enfants.</w:t>
      </w:r>
      <w:r w:rsidR="00667C4C">
        <w:rPr>
          <w:rFonts w:asciiTheme="majorHAnsi" w:hAnsiTheme="majorHAnsi" w:cs="Cambria"/>
          <w:b w:val="0"/>
          <w:bCs w:val="0"/>
          <w:iCs/>
          <w:sz w:val="24"/>
          <w:szCs w:val="24"/>
        </w:rPr>
        <w:t xml:space="preserve"> </w:t>
      </w:r>
      <w:r>
        <w:rPr>
          <w:rFonts w:asciiTheme="majorHAnsi" w:hAnsiTheme="majorHAnsi" w:cs="Cambria"/>
          <w:b w:val="0"/>
          <w:bCs w:val="0"/>
          <w:iCs/>
          <w:sz w:val="24"/>
          <w:szCs w:val="24"/>
        </w:rPr>
        <w:t xml:space="preserve">  Pour ce faire, le parent </w:t>
      </w:r>
      <w:r>
        <w:rPr>
          <w:rFonts w:asciiTheme="majorHAnsi" w:hAnsiTheme="majorHAnsi" w:cs="Cambria"/>
          <w:b w:val="0"/>
          <w:bCs w:val="0"/>
          <w:iCs/>
          <w:sz w:val="24"/>
          <w:szCs w:val="24"/>
        </w:rPr>
        <w:tab/>
        <w:t>devra tenir informé le CPE du poids de son enfant en suivant la procédure suivante :</w:t>
      </w:r>
    </w:p>
    <w:p w14:paraId="47A8552A" w14:textId="77777777" w:rsidR="00B45AE3" w:rsidRDefault="00A67FE0" w:rsidP="00264B57">
      <w:pPr>
        <w:numPr>
          <w:ilvl w:val="0"/>
          <w:numId w:val="25"/>
        </w:numPr>
        <w:rPr>
          <w:rFonts w:asciiTheme="majorHAnsi" w:hAnsiTheme="majorHAnsi" w:cs="Cambria"/>
          <w:b w:val="0"/>
          <w:bCs w:val="0"/>
          <w:iCs/>
          <w:sz w:val="24"/>
          <w:szCs w:val="24"/>
        </w:rPr>
      </w:pPr>
      <w:r>
        <w:rPr>
          <w:rFonts w:asciiTheme="majorHAnsi" w:hAnsiTheme="majorHAnsi" w:cs="Cambria"/>
          <w:b w:val="0"/>
          <w:bCs w:val="0"/>
          <w:iCs/>
          <w:sz w:val="24"/>
          <w:szCs w:val="24"/>
        </w:rPr>
        <w:t>Lors de la signature des fiches de présences, le parent devra fournir l’</w:t>
      </w:r>
      <w:r w:rsidR="000E3319">
        <w:rPr>
          <w:rFonts w:asciiTheme="majorHAnsi" w:hAnsiTheme="majorHAnsi" w:cs="Cambria"/>
          <w:b w:val="0"/>
          <w:bCs w:val="0"/>
          <w:iCs/>
          <w:sz w:val="24"/>
          <w:szCs w:val="24"/>
        </w:rPr>
        <w:t>information en l’inscrivant s</w:t>
      </w:r>
      <w:r w:rsidR="00667C4C">
        <w:rPr>
          <w:rFonts w:asciiTheme="majorHAnsi" w:hAnsiTheme="majorHAnsi" w:cs="Cambria"/>
          <w:b w:val="0"/>
          <w:bCs w:val="0"/>
          <w:iCs/>
          <w:sz w:val="24"/>
          <w:szCs w:val="24"/>
        </w:rPr>
        <w:t>ur le registre prévu à cette fin</w:t>
      </w:r>
      <w:r>
        <w:rPr>
          <w:rFonts w:asciiTheme="majorHAnsi" w:hAnsiTheme="majorHAnsi" w:cs="Cambria"/>
          <w:b w:val="0"/>
          <w:bCs w:val="0"/>
          <w:iCs/>
          <w:sz w:val="24"/>
          <w:szCs w:val="24"/>
        </w:rPr>
        <w:t xml:space="preserve">. Pour faciliter </w:t>
      </w:r>
      <w:r w:rsidR="00667C4C">
        <w:rPr>
          <w:rFonts w:asciiTheme="majorHAnsi" w:hAnsiTheme="majorHAnsi" w:cs="Cambria"/>
          <w:b w:val="0"/>
          <w:bCs w:val="0"/>
          <w:iCs/>
          <w:sz w:val="24"/>
          <w:szCs w:val="24"/>
        </w:rPr>
        <w:t>la procédure, le CPE a une balance mise à la disposition des parents.</w:t>
      </w:r>
      <w:r>
        <w:rPr>
          <w:rFonts w:asciiTheme="majorHAnsi" w:hAnsiTheme="majorHAnsi" w:cs="Cambria"/>
          <w:b w:val="0"/>
          <w:bCs w:val="0"/>
          <w:iCs/>
          <w:sz w:val="24"/>
          <w:szCs w:val="24"/>
        </w:rPr>
        <w:t xml:space="preserve">    </w:t>
      </w:r>
    </w:p>
    <w:p w14:paraId="1FD80892" w14:textId="77777777" w:rsidR="00A67FE0" w:rsidRPr="00A67FE0" w:rsidRDefault="00A67FE0" w:rsidP="00264B57">
      <w:pPr>
        <w:rPr>
          <w:rFonts w:asciiTheme="majorHAnsi" w:hAnsiTheme="majorHAnsi" w:cs="Cambria"/>
          <w:b w:val="0"/>
          <w:bCs w:val="0"/>
          <w:iCs/>
          <w:sz w:val="24"/>
          <w:szCs w:val="24"/>
        </w:rPr>
      </w:pPr>
    </w:p>
    <w:p w14:paraId="3DCD9A7D"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Tout autre médicament doit être prescrit par un médecin : sirop pour la toux, crème à la cortisone, pompe pour l’asthme, </w:t>
      </w:r>
      <w:proofErr w:type="spellStart"/>
      <w:r w:rsidRPr="0098025B">
        <w:rPr>
          <w:rFonts w:asciiTheme="majorHAnsi" w:hAnsiTheme="majorHAnsi" w:cs="Cambria"/>
          <w:b w:val="0"/>
          <w:bCs w:val="0"/>
          <w:sz w:val="24"/>
          <w:szCs w:val="24"/>
        </w:rPr>
        <w:t>Bénadryl</w:t>
      </w:r>
      <w:proofErr w:type="spellEnd"/>
      <w:r w:rsidRPr="0098025B">
        <w:rPr>
          <w:rFonts w:asciiTheme="majorHAnsi" w:hAnsiTheme="majorHAnsi" w:cs="Cambria"/>
          <w:b w:val="0"/>
          <w:bCs w:val="0"/>
          <w:sz w:val="24"/>
          <w:szCs w:val="24"/>
        </w:rPr>
        <w:t xml:space="preserve">,  etc. </w:t>
      </w:r>
    </w:p>
    <w:p w14:paraId="13AC71E6" w14:textId="77777777" w:rsidR="00B45AE3" w:rsidRPr="0098025B" w:rsidRDefault="00B45AE3" w:rsidP="00264B57">
      <w:pPr>
        <w:rPr>
          <w:rFonts w:asciiTheme="majorHAnsi" w:hAnsiTheme="majorHAnsi" w:cs="Cambria"/>
          <w:b w:val="0"/>
          <w:bCs w:val="0"/>
          <w:sz w:val="24"/>
          <w:szCs w:val="24"/>
        </w:rPr>
      </w:pPr>
    </w:p>
    <w:p w14:paraId="599A38C7"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En ce qui concerne aux médicaments homéopathiques, une ordonnance est obligatoire comme pour tout autre médicament. </w:t>
      </w:r>
    </w:p>
    <w:p w14:paraId="0C811B4A" w14:textId="77777777" w:rsidR="00B45AE3" w:rsidRPr="0098025B" w:rsidRDefault="00B45AE3" w:rsidP="00264B57">
      <w:pPr>
        <w:rPr>
          <w:rFonts w:asciiTheme="majorHAnsi" w:hAnsiTheme="majorHAnsi" w:cs="Cambria"/>
          <w:b w:val="0"/>
          <w:bCs w:val="0"/>
          <w:sz w:val="24"/>
          <w:szCs w:val="24"/>
        </w:rPr>
      </w:pPr>
    </w:p>
    <w:p w14:paraId="50009610"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Vous devez vous assurer de remettre les médicaments à l’éducatrice de façon à ce qu’ils soient mis sous clé. Aucun médicament ne peut rester dans le sac de l’enfant. </w:t>
      </w:r>
    </w:p>
    <w:p w14:paraId="4189B5C9" w14:textId="77777777" w:rsidR="00B45AE3" w:rsidRPr="0098025B" w:rsidRDefault="00B45AE3" w:rsidP="00264B57">
      <w:pPr>
        <w:rPr>
          <w:rFonts w:asciiTheme="majorHAnsi" w:hAnsiTheme="majorHAnsi" w:cs="Cambria"/>
          <w:b w:val="0"/>
          <w:bCs w:val="0"/>
          <w:sz w:val="24"/>
          <w:szCs w:val="24"/>
        </w:rPr>
      </w:pPr>
    </w:p>
    <w:p w14:paraId="5B0FAEEB" w14:textId="77777777" w:rsidR="00B45AE3" w:rsidRPr="0098025B" w:rsidRDefault="00B45AE3" w:rsidP="00264B57">
      <w:pPr>
        <w:pStyle w:val="Corpsdetexte3"/>
        <w:tabs>
          <w:tab w:val="left" w:pos="142"/>
        </w:tabs>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Seulement le personnel permanent au CPE peut administrer les médicaments aux enfants de l’installation au nom du CPE Le Lièvre et la Tortue et conformément au règlement sur les centres de la petite enfance. </w:t>
      </w:r>
    </w:p>
    <w:p w14:paraId="03B6517B" w14:textId="77777777" w:rsidR="00B45AE3" w:rsidRPr="0098025B" w:rsidRDefault="00B45AE3" w:rsidP="00264B57">
      <w:pPr>
        <w:pStyle w:val="Paragraphedeliste"/>
        <w:rPr>
          <w:rFonts w:asciiTheme="majorHAnsi" w:hAnsiTheme="majorHAnsi" w:cs="Cambria"/>
          <w:b w:val="0"/>
          <w:bCs w:val="0"/>
          <w:sz w:val="24"/>
          <w:szCs w:val="24"/>
        </w:rPr>
      </w:pPr>
    </w:p>
    <w:p w14:paraId="04608293" w14:textId="77777777" w:rsidR="00B45AE3" w:rsidRPr="005F24D0" w:rsidRDefault="00667C4C" w:rsidP="00264B57">
      <w:pPr>
        <w:pStyle w:val="Paragraphedeliste"/>
        <w:numPr>
          <w:ilvl w:val="0"/>
          <w:numId w:val="3"/>
        </w:numPr>
        <w:rPr>
          <w:rFonts w:asciiTheme="majorHAnsi" w:hAnsiTheme="majorHAnsi" w:cs="Cambria"/>
          <w:sz w:val="24"/>
          <w:szCs w:val="24"/>
        </w:rPr>
      </w:pPr>
      <w:r>
        <w:rPr>
          <w:rFonts w:asciiTheme="majorHAnsi" w:hAnsiTheme="majorHAnsi" w:cs="Cambria"/>
          <w:sz w:val="24"/>
          <w:szCs w:val="24"/>
        </w:rPr>
        <w:t xml:space="preserve"> </w:t>
      </w:r>
      <w:r w:rsidR="00B45AE3" w:rsidRPr="0098025B">
        <w:rPr>
          <w:rFonts w:asciiTheme="majorHAnsi" w:hAnsiTheme="majorHAnsi" w:cs="Cambria"/>
          <w:sz w:val="24"/>
          <w:szCs w:val="24"/>
        </w:rPr>
        <w:t>Collations et repas</w:t>
      </w:r>
    </w:p>
    <w:p w14:paraId="057DFF4C" w14:textId="77777777" w:rsidR="00667C4C" w:rsidRDefault="00B45AE3" w:rsidP="00264B57">
      <w:pPr>
        <w:pStyle w:val="Corpsdetexte3"/>
        <w:ind w:left="708"/>
        <w:rPr>
          <w:rFonts w:asciiTheme="majorHAnsi" w:hAnsiTheme="majorHAnsi" w:cs="Cambria"/>
          <w:b w:val="0"/>
          <w:bCs w:val="0"/>
          <w:sz w:val="24"/>
          <w:szCs w:val="24"/>
        </w:rPr>
      </w:pPr>
      <w:r w:rsidRPr="0098025B">
        <w:rPr>
          <w:rFonts w:asciiTheme="majorHAnsi" w:hAnsiTheme="majorHAnsi" w:cs="Cambria"/>
          <w:b w:val="0"/>
          <w:bCs w:val="0"/>
          <w:sz w:val="24"/>
          <w:szCs w:val="24"/>
        </w:rPr>
        <w:t>Le CPE offre un dîner équilibré et deux collations.  Les menus respectent le guide alimentaire canadien et sont vérifiés par une nutritionniste du CLSC Vallée de la Lièvre et préparés avec soin par les responsables de l’alimentation. À noter que les collations fournies le matin et l’après-midi sont réservées aux enfants qui fréquen</w:t>
      </w:r>
      <w:r w:rsidR="00667C4C">
        <w:rPr>
          <w:rFonts w:asciiTheme="majorHAnsi" w:hAnsiTheme="majorHAnsi" w:cs="Cambria"/>
          <w:b w:val="0"/>
          <w:bCs w:val="0"/>
          <w:sz w:val="24"/>
          <w:szCs w:val="24"/>
        </w:rPr>
        <w:t>te</w:t>
      </w:r>
      <w:r w:rsidR="005F24D0">
        <w:rPr>
          <w:rFonts w:asciiTheme="majorHAnsi" w:hAnsiTheme="majorHAnsi" w:cs="Cambria"/>
          <w:b w:val="0"/>
          <w:bCs w:val="0"/>
          <w:sz w:val="24"/>
          <w:szCs w:val="24"/>
        </w:rPr>
        <w:t>nt le CPE,</w:t>
      </w:r>
    </w:p>
    <w:p w14:paraId="4DB7BB6F" w14:textId="77777777" w:rsidR="005F24D0" w:rsidRDefault="005F24D0" w:rsidP="00264B57">
      <w:pPr>
        <w:pStyle w:val="Corpsdetexte3"/>
        <w:ind w:left="708"/>
        <w:rPr>
          <w:rFonts w:asciiTheme="majorHAnsi" w:hAnsiTheme="majorHAnsi" w:cs="Cambria"/>
          <w:b w:val="0"/>
          <w:bCs w:val="0"/>
          <w:sz w:val="24"/>
          <w:szCs w:val="24"/>
        </w:rPr>
      </w:pPr>
    </w:p>
    <w:p w14:paraId="1C9E6D57" w14:textId="77777777" w:rsidR="00B45AE3" w:rsidRPr="00667C4C" w:rsidRDefault="00667C4C" w:rsidP="00264B57">
      <w:pPr>
        <w:pStyle w:val="Corpsdetexte3"/>
        <w:numPr>
          <w:ilvl w:val="0"/>
          <w:numId w:val="3"/>
        </w:numPr>
        <w:rPr>
          <w:rFonts w:asciiTheme="majorHAnsi" w:hAnsiTheme="majorHAnsi" w:cs="Cambria"/>
          <w:bCs w:val="0"/>
          <w:sz w:val="24"/>
          <w:szCs w:val="24"/>
        </w:rPr>
      </w:pPr>
      <w:r w:rsidRPr="00667C4C">
        <w:rPr>
          <w:rFonts w:asciiTheme="majorHAnsi" w:hAnsiTheme="majorHAnsi" w:cs="Cambria"/>
          <w:sz w:val="24"/>
          <w:szCs w:val="24"/>
        </w:rPr>
        <w:t xml:space="preserve"> </w:t>
      </w:r>
      <w:r w:rsidR="00B45AE3" w:rsidRPr="00667C4C">
        <w:rPr>
          <w:rFonts w:asciiTheme="majorHAnsi" w:hAnsiTheme="majorHAnsi" w:cs="Cambria"/>
          <w:sz w:val="24"/>
          <w:szCs w:val="24"/>
        </w:rPr>
        <w:t>Le déjeuner</w:t>
      </w:r>
    </w:p>
    <w:p w14:paraId="04D5582F" w14:textId="77777777" w:rsidR="00B45AE3" w:rsidRPr="0098025B"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 xml:space="preserve">Le CPE offre un service de déjeuners pour le montant de 1$ par enfant fréquentant le CPE (ce service n’étant pas inclus dans les frais de garde) par jour. </w:t>
      </w:r>
    </w:p>
    <w:p w14:paraId="07A4B1AF" w14:textId="77777777" w:rsidR="00B45AE3" w:rsidRPr="0098025B" w:rsidRDefault="00B45AE3" w:rsidP="00264B57">
      <w:pPr>
        <w:rPr>
          <w:rFonts w:asciiTheme="majorHAnsi" w:hAnsiTheme="majorHAnsi" w:cs="Cambria"/>
          <w:b w:val="0"/>
          <w:bCs w:val="0"/>
          <w:sz w:val="24"/>
          <w:szCs w:val="24"/>
        </w:rPr>
      </w:pPr>
    </w:p>
    <w:p w14:paraId="5441394D" w14:textId="77777777" w:rsidR="00B45AE3" w:rsidRDefault="00B45AE3" w:rsidP="00264B57">
      <w:pPr>
        <w:ind w:left="708"/>
        <w:rPr>
          <w:rFonts w:asciiTheme="majorHAnsi" w:hAnsiTheme="majorHAnsi" w:cs="Cambria"/>
          <w:b w:val="0"/>
          <w:bCs w:val="0"/>
          <w:sz w:val="24"/>
          <w:szCs w:val="24"/>
        </w:rPr>
      </w:pPr>
      <w:r w:rsidRPr="0098025B">
        <w:rPr>
          <w:rFonts w:asciiTheme="majorHAnsi" w:hAnsiTheme="majorHAnsi" w:cs="Cambria"/>
          <w:b w:val="0"/>
          <w:bCs w:val="0"/>
          <w:sz w:val="24"/>
          <w:szCs w:val="24"/>
        </w:rPr>
        <w:t>Des cartes à déjeuners sont disponible</w:t>
      </w:r>
      <w:r w:rsidR="00667C4C">
        <w:rPr>
          <w:rFonts w:asciiTheme="majorHAnsi" w:hAnsiTheme="majorHAnsi" w:cs="Cambria"/>
          <w:b w:val="0"/>
          <w:bCs w:val="0"/>
          <w:sz w:val="24"/>
          <w:szCs w:val="24"/>
        </w:rPr>
        <w:t>s dans chaque installation</w:t>
      </w:r>
      <w:r w:rsidRPr="0098025B">
        <w:rPr>
          <w:rFonts w:asciiTheme="majorHAnsi" w:hAnsiTheme="majorHAnsi" w:cs="Cambria"/>
          <w:b w:val="0"/>
          <w:bCs w:val="0"/>
          <w:sz w:val="24"/>
          <w:szCs w:val="24"/>
        </w:rPr>
        <w:t>. Chaque carte vaut 20$ (en argent comptant ou par chèque) et donne droit à 20 déjeuners au CPE, pris à votre discrétion. Pour le parent qui voudrait utiliser le service de façon occasionnelle, un pot sera mis sur le chariot pour que celui-ci y dépose 1$. Par contre, prenez note que l’éducatrice ne remettra pas de reçu po</w:t>
      </w:r>
      <w:r w:rsidR="005F24D0">
        <w:rPr>
          <w:rFonts w:asciiTheme="majorHAnsi" w:hAnsiTheme="majorHAnsi" w:cs="Cambria"/>
          <w:b w:val="0"/>
          <w:bCs w:val="0"/>
          <w:sz w:val="24"/>
          <w:szCs w:val="24"/>
        </w:rPr>
        <w:t>ur les demandes occasionnelles.</w:t>
      </w:r>
    </w:p>
    <w:p w14:paraId="654017B0" w14:textId="77777777" w:rsidR="005F24D0" w:rsidRPr="00070D17" w:rsidRDefault="005F24D0" w:rsidP="00264B57">
      <w:pPr>
        <w:ind w:left="708"/>
        <w:rPr>
          <w:rFonts w:asciiTheme="majorHAnsi" w:hAnsiTheme="majorHAnsi" w:cs="Cambria"/>
          <w:b w:val="0"/>
          <w:bCs w:val="0"/>
          <w:sz w:val="24"/>
          <w:szCs w:val="24"/>
        </w:rPr>
      </w:pPr>
    </w:p>
    <w:p w14:paraId="66D9972C" w14:textId="77777777" w:rsidR="00267DD7" w:rsidRPr="00070D17" w:rsidRDefault="00B45AE3" w:rsidP="00264B57">
      <w:pPr>
        <w:pStyle w:val="Corpsdetexte3"/>
        <w:tabs>
          <w:tab w:val="left" w:pos="1560"/>
        </w:tabs>
        <w:ind w:left="708"/>
        <w:rPr>
          <w:rFonts w:asciiTheme="majorHAnsi" w:hAnsiTheme="majorHAnsi" w:cs="Cambria"/>
          <w:b w:val="0"/>
          <w:bCs w:val="0"/>
          <w:sz w:val="24"/>
          <w:szCs w:val="24"/>
        </w:rPr>
      </w:pPr>
      <w:r w:rsidRPr="00070D17">
        <w:rPr>
          <w:rFonts w:asciiTheme="majorHAnsi" w:hAnsiTheme="majorHAnsi" w:cs="Cambria"/>
          <w:b w:val="0"/>
          <w:bCs w:val="0"/>
          <w:sz w:val="24"/>
          <w:szCs w:val="24"/>
        </w:rPr>
        <w:lastRenderedPageBreak/>
        <w:t xml:space="preserve">La période de déjeuner est de 6h45 et 7h40.  </w:t>
      </w:r>
      <w:r w:rsidR="00667C4C" w:rsidRPr="00070D17">
        <w:rPr>
          <w:rFonts w:asciiTheme="majorHAnsi" w:hAnsiTheme="majorHAnsi" w:cs="Cambria"/>
          <w:b w:val="0"/>
          <w:bCs w:val="0"/>
          <w:sz w:val="24"/>
          <w:szCs w:val="24"/>
        </w:rPr>
        <w:t>Aucun aliment</w:t>
      </w:r>
      <w:r w:rsidRPr="00070D17">
        <w:rPr>
          <w:rFonts w:asciiTheme="majorHAnsi" w:hAnsiTheme="majorHAnsi" w:cs="Cambria"/>
          <w:b w:val="0"/>
          <w:bCs w:val="0"/>
          <w:sz w:val="24"/>
          <w:szCs w:val="24"/>
        </w:rPr>
        <w:t xml:space="preserve"> provenant de la maison ne sera permis, seule la nourriture du </w:t>
      </w:r>
      <w:r w:rsidR="006D2DC9" w:rsidRPr="00070D17">
        <w:rPr>
          <w:rFonts w:asciiTheme="majorHAnsi" w:hAnsiTheme="majorHAnsi" w:cs="Cambria"/>
          <w:b w:val="0"/>
          <w:bCs w:val="0"/>
          <w:sz w:val="24"/>
          <w:szCs w:val="24"/>
        </w:rPr>
        <w:t>CPE</w:t>
      </w:r>
      <w:r w:rsidRPr="00070D17">
        <w:rPr>
          <w:rFonts w:asciiTheme="majorHAnsi" w:hAnsiTheme="majorHAnsi" w:cs="Cambria"/>
          <w:b w:val="0"/>
          <w:bCs w:val="0"/>
          <w:sz w:val="24"/>
          <w:szCs w:val="24"/>
        </w:rPr>
        <w:t xml:space="preserve"> sera </w:t>
      </w:r>
      <w:r w:rsidR="00267DD7" w:rsidRPr="00070D17">
        <w:rPr>
          <w:rFonts w:asciiTheme="majorHAnsi" w:hAnsiTheme="majorHAnsi" w:cs="Cambria"/>
          <w:b w:val="0"/>
          <w:bCs w:val="0"/>
          <w:sz w:val="24"/>
          <w:szCs w:val="24"/>
        </w:rPr>
        <w:t>servie.</w:t>
      </w:r>
    </w:p>
    <w:p w14:paraId="448963D4" w14:textId="77777777" w:rsidR="00C07FF1" w:rsidRPr="00AA7FD5" w:rsidRDefault="00070D17" w:rsidP="00070D17">
      <w:pPr>
        <w:pStyle w:val="Corpsdetexte3"/>
        <w:tabs>
          <w:tab w:val="left" w:pos="1560"/>
        </w:tabs>
        <w:ind w:left="708"/>
        <w:rPr>
          <w:rFonts w:asciiTheme="majorHAnsi" w:hAnsiTheme="majorHAnsi"/>
          <w:b w:val="0"/>
          <w:sz w:val="24"/>
          <w:szCs w:val="24"/>
        </w:rPr>
      </w:pPr>
      <w:r w:rsidRPr="00AA7FD5">
        <w:rPr>
          <w:rFonts w:asciiTheme="majorHAnsi" w:hAnsiTheme="majorHAnsi"/>
          <w:b w:val="0"/>
          <w:sz w:val="24"/>
          <w:szCs w:val="24"/>
        </w:rPr>
        <w:t>Nous vous demandons de prendre le temps d’installer votre enfant et de le servir,  pour que les éducatrices puissent se concentrer sur l’accueil des enfants. À vous de décider ce que votre enfant va manger pour déjeuner</w:t>
      </w:r>
      <w:r w:rsidR="00C07FF1" w:rsidRPr="00AA7FD5">
        <w:rPr>
          <w:rFonts w:asciiTheme="majorHAnsi" w:hAnsiTheme="majorHAnsi"/>
          <w:b w:val="0"/>
          <w:sz w:val="24"/>
          <w:szCs w:val="24"/>
        </w:rPr>
        <w:t xml:space="preserve">. </w:t>
      </w:r>
    </w:p>
    <w:p w14:paraId="65C7849F" w14:textId="77777777" w:rsidR="00070D17" w:rsidRPr="00AA7FD5" w:rsidRDefault="00C07FF1" w:rsidP="00070D17">
      <w:pPr>
        <w:pStyle w:val="Corpsdetexte3"/>
        <w:tabs>
          <w:tab w:val="left" w:pos="1560"/>
        </w:tabs>
        <w:ind w:left="708"/>
        <w:rPr>
          <w:rFonts w:asciiTheme="majorHAnsi" w:hAnsiTheme="majorHAnsi"/>
          <w:b w:val="0"/>
          <w:sz w:val="24"/>
          <w:szCs w:val="24"/>
        </w:rPr>
      </w:pPr>
      <w:r w:rsidRPr="00AA7FD5">
        <w:rPr>
          <w:rFonts w:asciiTheme="majorHAnsi" w:hAnsiTheme="majorHAnsi"/>
          <w:b w:val="0"/>
          <w:sz w:val="24"/>
          <w:szCs w:val="24"/>
        </w:rPr>
        <w:t>V</w:t>
      </w:r>
      <w:r w:rsidR="00070D17" w:rsidRPr="00AA7FD5">
        <w:rPr>
          <w:rFonts w:asciiTheme="majorHAnsi" w:hAnsiTheme="majorHAnsi"/>
          <w:b w:val="0"/>
          <w:sz w:val="24"/>
          <w:szCs w:val="24"/>
        </w:rPr>
        <w:t>oici des exemples</w:t>
      </w:r>
      <w:r w:rsidRPr="00AA7FD5">
        <w:rPr>
          <w:rFonts w:asciiTheme="majorHAnsi" w:hAnsiTheme="majorHAnsi"/>
          <w:b w:val="0"/>
          <w:sz w:val="24"/>
          <w:szCs w:val="24"/>
        </w:rPr>
        <w:t xml:space="preserve"> des aliments disponibles </w:t>
      </w:r>
      <w:r w:rsidR="00070D17" w:rsidRPr="00AA7FD5">
        <w:rPr>
          <w:rFonts w:asciiTheme="majorHAnsi" w:hAnsiTheme="majorHAnsi"/>
          <w:b w:val="0"/>
          <w:sz w:val="24"/>
          <w:szCs w:val="24"/>
        </w:rPr>
        <w:t xml:space="preserve">sur le chariot de déjeuners : </w:t>
      </w:r>
    </w:p>
    <w:p w14:paraId="3237A1FA" w14:textId="77777777" w:rsidR="00070D17" w:rsidRPr="00AA7FD5" w:rsidRDefault="00070D17" w:rsidP="00070D17">
      <w:pPr>
        <w:numPr>
          <w:ilvl w:val="0"/>
          <w:numId w:val="27"/>
        </w:numPr>
        <w:jc w:val="both"/>
        <w:rPr>
          <w:rFonts w:asciiTheme="majorHAnsi" w:hAnsiTheme="majorHAnsi"/>
          <w:b w:val="0"/>
          <w:sz w:val="24"/>
          <w:szCs w:val="24"/>
        </w:rPr>
      </w:pPr>
      <w:r w:rsidRPr="00AA7FD5">
        <w:rPr>
          <w:rFonts w:asciiTheme="majorHAnsi" w:hAnsiTheme="majorHAnsi"/>
          <w:b w:val="0"/>
          <w:sz w:val="24"/>
          <w:szCs w:val="24"/>
        </w:rPr>
        <w:t>2 à 3 sortes de céréales santé et lait</w:t>
      </w:r>
    </w:p>
    <w:p w14:paraId="1B4DC1F9" w14:textId="77777777" w:rsidR="00070D17" w:rsidRPr="00AA7FD5" w:rsidRDefault="00070D17" w:rsidP="00070D17">
      <w:pPr>
        <w:numPr>
          <w:ilvl w:val="0"/>
          <w:numId w:val="27"/>
        </w:numPr>
        <w:jc w:val="both"/>
        <w:rPr>
          <w:rFonts w:asciiTheme="majorHAnsi" w:hAnsiTheme="majorHAnsi"/>
          <w:b w:val="0"/>
          <w:sz w:val="24"/>
          <w:szCs w:val="24"/>
        </w:rPr>
      </w:pPr>
      <w:r w:rsidRPr="00AA7FD5">
        <w:rPr>
          <w:rFonts w:asciiTheme="majorHAnsi" w:hAnsiTheme="majorHAnsi"/>
          <w:b w:val="0"/>
          <w:sz w:val="24"/>
          <w:szCs w:val="24"/>
        </w:rPr>
        <w:t>Yogourt</w:t>
      </w:r>
    </w:p>
    <w:p w14:paraId="1117323F" w14:textId="77777777" w:rsidR="00070D17" w:rsidRPr="00AA7FD5" w:rsidRDefault="00070D17" w:rsidP="00070D17">
      <w:pPr>
        <w:numPr>
          <w:ilvl w:val="0"/>
          <w:numId w:val="27"/>
        </w:numPr>
        <w:jc w:val="both"/>
        <w:rPr>
          <w:rFonts w:asciiTheme="majorHAnsi" w:hAnsiTheme="majorHAnsi"/>
          <w:b w:val="0"/>
          <w:sz w:val="24"/>
          <w:szCs w:val="24"/>
        </w:rPr>
      </w:pPr>
      <w:r w:rsidRPr="00AA7FD5">
        <w:rPr>
          <w:rFonts w:asciiTheme="majorHAnsi" w:hAnsiTheme="majorHAnsi"/>
          <w:b w:val="0"/>
          <w:sz w:val="24"/>
          <w:szCs w:val="24"/>
        </w:rPr>
        <w:t>Fruits (frais et/ou salade de fruits, compote)</w:t>
      </w:r>
    </w:p>
    <w:p w14:paraId="41EF449F" w14:textId="77777777" w:rsidR="00070D17" w:rsidRPr="00AA7FD5" w:rsidRDefault="00070D17" w:rsidP="00070D17">
      <w:pPr>
        <w:numPr>
          <w:ilvl w:val="0"/>
          <w:numId w:val="27"/>
        </w:numPr>
        <w:jc w:val="both"/>
        <w:rPr>
          <w:rFonts w:asciiTheme="majorHAnsi" w:hAnsiTheme="majorHAnsi"/>
          <w:b w:val="0"/>
          <w:sz w:val="24"/>
          <w:szCs w:val="24"/>
        </w:rPr>
      </w:pPr>
      <w:r w:rsidRPr="00AA7FD5">
        <w:rPr>
          <w:rFonts w:asciiTheme="majorHAnsi" w:hAnsiTheme="majorHAnsi"/>
          <w:b w:val="0"/>
          <w:sz w:val="24"/>
          <w:szCs w:val="24"/>
        </w:rPr>
        <w:t>Pains au</w:t>
      </w:r>
      <w:r w:rsidR="00C07FF1" w:rsidRPr="00AA7FD5">
        <w:rPr>
          <w:rFonts w:asciiTheme="majorHAnsi" w:hAnsiTheme="majorHAnsi"/>
          <w:b w:val="0"/>
          <w:sz w:val="24"/>
          <w:szCs w:val="24"/>
        </w:rPr>
        <w:t>x</w:t>
      </w:r>
      <w:r w:rsidRPr="00AA7FD5">
        <w:rPr>
          <w:rFonts w:asciiTheme="majorHAnsi" w:hAnsiTheme="majorHAnsi"/>
          <w:b w:val="0"/>
          <w:sz w:val="24"/>
          <w:szCs w:val="24"/>
        </w:rPr>
        <w:t xml:space="preserve"> raisins ou au fruits</w:t>
      </w:r>
    </w:p>
    <w:p w14:paraId="13286846" w14:textId="77777777" w:rsidR="00070D17" w:rsidRPr="00AA7FD5" w:rsidRDefault="00070D17" w:rsidP="00070D17">
      <w:pPr>
        <w:numPr>
          <w:ilvl w:val="0"/>
          <w:numId w:val="27"/>
        </w:numPr>
        <w:jc w:val="both"/>
        <w:rPr>
          <w:rFonts w:asciiTheme="majorHAnsi" w:hAnsiTheme="majorHAnsi"/>
          <w:b w:val="0"/>
          <w:sz w:val="24"/>
          <w:szCs w:val="24"/>
        </w:rPr>
      </w:pPr>
      <w:r w:rsidRPr="00AA7FD5">
        <w:rPr>
          <w:rFonts w:asciiTheme="majorHAnsi" w:hAnsiTheme="majorHAnsi"/>
          <w:b w:val="0"/>
          <w:sz w:val="24"/>
          <w:szCs w:val="24"/>
        </w:rPr>
        <w:t>Fromage</w:t>
      </w:r>
    </w:p>
    <w:p w14:paraId="1034F71C" w14:textId="77777777" w:rsidR="00070D17" w:rsidRPr="00AA7FD5" w:rsidRDefault="00070D17" w:rsidP="00070D17">
      <w:pPr>
        <w:numPr>
          <w:ilvl w:val="0"/>
          <w:numId w:val="27"/>
        </w:numPr>
        <w:jc w:val="both"/>
        <w:rPr>
          <w:rFonts w:asciiTheme="majorHAnsi" w:hAnsiTheme="majorHAnsi"/>
          <w:b w:val="0"/>
          <w:sz w:val="24"/>
          <w:szCs w:val="24"/>
        </w:rPr>
      </w:pPr>
      <w:r w:rsidRPr="00AA7FD5">
        <w:rPr>
          <w:rFonts w:asciiTheme="majorHAnsi" w:hAnsiTheme="majorHAnsi"/>
          <w:b w:val="0"/>
          <w:sz w:val="24"/>
          <w:szCs w:val="24"/>
        </w:rPr>
        <w:t>À l’occasion, différente pâtisseries  santés</w:t>
      </w:r>
    </w:p>
    <w:p w14:paraId="5AF8B10E" w14:textId="77777777" w:rsidR="009D0BF5" w:rsidRDefault="009D0BF5" w:rsidP="00264B57">
      <w:pPr>
        <w:pStyle w:val="Paragraphedeliste"/>
        <w:rPr>
          <w:rFonts w:ascii="Cambria" w:hAnsi="Cambria" w:cs="Cambria"/>
          <w:sz w:val="24"/>
          <w:szCs w:val="24"/>
        </w:rPr>
      </w:pPr>
    </w:p>
    <w:p w14:paraId="11AD55A8" w14:textId="77777777" w:rsidR="00267DD7" w:rsidRPr="005F24D0" w:rsidRDefault="00267DD7" w:rsidP="00264B57">
      <w:pPr>
        <w:pStyle w:val="Paragraphedeliste"/>
        <w:numPr>
          <w:ilvl w:val="0"/>
          <w:numId w:val="3"/>
        </w:numPr>
        <w:rPr>
          <w:rFonts w:ascii="Cambria" w:hAnsi="Cambria" w:cs="Cambria"/>
          <w:sz w:val="24"/>
          <w:szCs w:val="24"/>
        </w:rPr>
      </w:pPr>
      <w:r w:rsidRPr="00267DD7">
        <w:rPr>
          <w:rFonts w:ascii="Cambria" w:hAnsi="Cambria" w:cs="Cambria"/>
          <w:sz w:val="24"/>
          <w:szCs w:val="24"/>
        </w:rPr>
        <w:t>Les assurances</w:t>
      </w:r>
    </w:p>
    <w:p w14:paraId="41BBD344" w14:textId="77777777" w:rsidR="00267DD7" w:rsidRDefault="00267DD7" w:rsidP="00264B57">
      <w:pPr>
        <w:ind w:left="708"/>
        <w:rPr>
          <w:rFonts w:ascii="Cambria" w:hAnsi="Cambria" w:cs="Cambria"/>
          <w:b w:val="0"/>
          <w:bCs w:val="0"/>
          <w:sz w:val="24"/>
          <w:szCs w:val="24"/>
        </w:rPr>
      </w:pPr>
      <w:r w:rsidRPr="00267DD7">
        <w:rPr>
          <w:rFonts w:ascii="Cambria" w:hAnsi="Cambria" w:cs="Cambria"/>
          <w:b w:val="0"/>
          <w:bCs w:val="0"/>
          <w:sz w:val="24"/>
          <w:szCs w:val="24"/>
        </w:rPr>
        <w:t>Le CPE a une assurance responsabilité civile.  Lorsqu’il y a un accident, le personnel éducateur doit remplir le formulaire « rapport d’incident » dans un délai maximal de vingt-quatre (24) heures suivant l’accident. Le parent et la gestionnaire de l’installation signeront ce</w:t>
      </w:r>
      <w:r w:rsidRPr="00267DD7">
        <w:rPr>
          <w:rFonts w:ascii="Cambria" w:hAnsi="Cambria" w:cs="Cambria"/>
          <w:b w:val="0"/>
          <w:bCs w:val="0"/>
          <w:i/>
          <w:iCs/>
          <w:sz w:val="24"/>
          <w:szCs w:val="24"/>
        </w:rPr>
        <w:t xml:space="preserve"> </w:t>
      </w:r>
      <w:r w:rsidRPr="00267DD7">
        <w:rPr>
          <w:rFonts w:ascii="Cambria" w:hAnsi="Cambria" w:cs="Cambria"/>
          <w:b w:val="0"/>
          <w:bCs w:val="0"/>
          <w:sz w:val="24"/>
          <w:szCs w:val="24"/>
        </w:rPr>
        <w:t>rapport pour signifier qu’ils en ont pris connaissance. Les rapports d’incident sont conservés au dossier de l’enfant et disponibles sur demande pour les parents.</w:t>
      </w:r>
    </w:p>
    <w:p w14:paraId="5DA4AB3F" w14:textId="77777777" w:rsidR="00267DD7" w:rsidRPr="00267DD7" w:rsidRDefault="00267DD7" w:rsidP="00264B57">
      <w:pPr>
        <w:ind w:left="708"/>
        <w:rPr>
          <w:rFonts w:ascii="Cambria" w:hAnsi="Cambria" w:cs="Cambria"/>
          <w:bCs w:val="0"/>
          <w:sz w:val="24"/>
          <w:szCs w:val="24"/>
        </w:rPr>
      </w:pPr>
    </w:p>
    <w:p w14:paraId="114A7E09" w14:textId="77777777" w:rsidR="00267DD7" w:rsidRPr="005F24D0" w:rsidRDefault="00267DD7" w:rsidP="00264B57">
      <w:pPr>
        <w:numPr>
          <w:ilvl w:val="0"/>
          <w:numId w:val="3"/>
        </w:numPr>
        <w:rPr>
          <w:rFonts w:ascii="Cambria" w:hAnsi="Cambria" w:cs="Cambria"/>
          <w:bCs w:val="0"/>
          <w:sz w:val="24"/>
          <w:szCs w:val="24"/>
        </w:rPr>
      </w:pPr>
      <w:r w:rsidRPr="00267DD7">
        <w:rPr>
          <w:rFonts w:ascii="Cambria" w:hAnsi="Cambria" w:cs="Cambria"/>
          <w:bCs w:val="0"/>
          <w:sz w:val="24"/>
          <w:szCs w:val="24"/>
        </w:rPr>
        <w:t xml:space="preserve"> Communication</w:t>
      </w:r>
    </w:p>
    <w:p w14:paraId="71D1D331" w14:textId="77777777" w:rsidR="009D1885" w:rsidRDefault="008B2F46" w:rsidP="00264B57">
      <w:pPr>
        <w:ind w:left="720"/>
        <w:rPr>
          <w:rFonts w:ascii="Cambria" w:hAnsi="Cambria" w:cs="Cambria"/>
          <w:b w:val="0"/>
          <w:bCs w:val="0"/>
          <w:sz w:val="24"/>
          <w:szCs w:val="24"/>
        </w:rPr>
      </w:pPr>
      <w:r>
        <w:rPr>
          <w:rFonts w:ascii="Cambria" w:hAnsi="Cambria" w:cs="Cambria"/>
          <w:b w:val="0"/>
          <w:bCs w:val="0"/>
          <w:sz w:val="24"/>
          <w:szCs w:val="24"/>
        </w:rPr>
        <w:t>Le courriel est le moyen de communication utilisé par la direction pour transmettre aux parents toutes informations en lien avec l’organisme, la santé</w:t>
      </w:r>
      <w:r w:rsidR="000E3319">
        <w:rPr>
          <w:rFonts w:ascii="Cambria" w:hAnsi="Cambria" w:cs="Cambria"/>
          <w:b w:val="0"/>
          <w:bCs w:val="0"/>
          <w:sz w:val="24"/>
          <w:szCs w:val="24"/>
        </w:rPr>
        <w:t>-</w:t>
      </w:r>
      <w:r>
        <w:rPr>
          <w:rFonts w:ascii="Cambria" w:hAnsi="Cambria" w:cs="Cambria"/>
          <w:b w:val="0"/>
          <w:bCs w:val="0"/>
          <w:sz w:val="24"/>
          <w:szCs w:val="24"/>
        </w:rPr>
        <w:t>sécurité, les journées thém</w:t>
      </w:r>
      <w:r w:rsidR="004A50F6">
        <w:rPr>
          <w:rFonts w:ascii="Cambria" w:hAnsi="Cambria" w:cs="Cambria"/>
          <w:b w:val="0"/>
          <w:bCs w:val="0"/>
          <w:sz w:val="24"/>
          <w:szCs w:val="24"/>
        </w:rPr>
        <w:t>atiques ou</w:t>
      </w:r>
      <w:r>
        <w:rPr>
          <w:rFonts w:ascii="Cambria" w:hAnsi="Cambria" w:cs="Cambria"/>
          <w:b w:val="0"/>
          <w:bCs w:val="0"/>
          <w:sz w:val="24"/>
          <w:szCs w:val="24"/>
        </w:rPr>
        <w:t xml:space="preserve"> autres informations administratives.</w:t>
      </w:r>
    </w:p>
    <w:p w14:paraId="199FFA49" w14:textId="77777777" w:rsidR="009D1885" w:rsidRDefault="009D1885" w:rsidP="00264B57">
      <w:pPr>
        <w:ind w:left="720"/>
        <w:rPr>
          <w:rFonts w:ascii="Cambria" w:hAnsi="Cambria" w:cs="Cambria"/>
          <w:b w:val="0"/>
          <w:bCs w:val="0"/>
          <w:sz w:val="24"/>
          <w:szCs w:val="24"/>
        </w:rPr>
      </w:pPr>
    </w:p>
    <w:p w14:paraId="2951832F" w14:textId="77777777" w:rsidR="009D1885" w:rsidRDefault="009D1885" w:rsidP="00264B57">
      <w:pPr>
        <w:ind w:left="720"/>
        <w:rPr>
          <w:rFonts w:ascii="Cambria" w:hAnsi="Cambria" w:cs="Cambria"/>
          <w:b w:val="0"/>
          <w:bCs w:val="0"/>
          <w:sz w:val="24"/>
          <w:szCs w:val="24"/>
        </w:rPr>
      </w:pPr>
      <w:r w:rsidRPr="009D1885">
        <w:rPr>
          <w:rFonts w:ascii="Cambria" w:hAnsi="Cambria" w:cs="Cambria"/>
          <w:b w:val="0"/>
          <w:bCs w:val="0"/>
          <w:sz w:val="24"/>
          <w:szCs w:val="24"/>
        </w:rPr>
        <w:t>Nous allons solliciter, à quelques reprises, votre collaboration pour répondre à des sondages, autorisation de sortie et autre</w:t>
      </w:r>
      <w:r>
        <w:rPr>
          <w:rFonts w:ascii="Cambria" w:hAnsi="Cambria" w:cs="Cambria"/>
          <w:b w:val="0"/>
          <w:bCs w:val="0"/>
          <w:sz w:val="24"/>
          <w:szCs w:val="24"/>
        </w:rPr>
        <w:t>s</w:t>
      </w:r>
      <w:r w:rsidRPr="009D1885">
        <w:rPr>
          <w:rFonts w:ascii="Cambria" w:hAnsi="Cambria" w:cs="Cambria"/>
          <w:b w:val="0"/>
          <w:bCs w:val="0"/>
          <w:sz w:val="24"/>
          <w:szCs w:val="24"/>
        </w:rPr>
        <w:t>, svp respecter les délais demandés</w:t>
      </w:r>
      <w:r>
        <w:rPr>
          <w:rFonts w:ascii="Cambria" w:hAnsi="Cambria" w:cs="Cambria"/>
          <w:b w:val="0"/>
          <w:bCs w:val="0"/>
          <w:sz w:val="24"/>
          <w:szCs w:val="24"/>
        </w:rPr>
        <w:t>.</w:t>
      </w:r>
    </w:p>
    <w:p w14:paraId="3722728C" w14:textId="77777777" w:rsidR="008B2F46" w:rsidRDefault="008B2F46" w:rsidP="00264B57">
      <w:pPr>
        <w:ind w:left="720"/>
        <w:rPr>
          <w:rFonts w:ascii="Cambria" w:hAnsi="Cambria" w:cs="Cambria"/>
          <w:b w:val="0"/>
          <w:bCs w:val="0"/>
          <w:sz w:val="24"/>
          <w:szCs w:val="24"/>
        </w:rPr>
      </w:pPr>
    </w:p>
    <w:p w14:paraId="3F9141D9" w14:textId="77777777" w:rsidR="008B2F46" w:rsidRDefault="008B2F46" w:rsidP="00264B57">
      <w:pPr>
        <w:ind w:left="720"/>
        <w:rPr>
          <w:rFonts w:ascii="Cambria" w:hAnsi="Cambria" w:cs="Cambria"/>
          <w:b w:val="0"/>
          <w:bCs w:val="0"/>
          <w:sz w:val="24"/>
          <w:szCs w:val="24"/>
        </w:rPr>
      </w:pPr>
      <w:r>
        <w:rPr>
          <w:rFonts w:ascii="Cambria" w:hAnsi="Cambria" w:cs="Cambria"/>
          <w:b w:val="0"/>
          <w:bCs w:val="0"/>
          <w:sz w:val="24"/>
          <w:szCs w:val="24"/>
        </w:rPr>
        <w:t>Les installations ont un babillard pour les parents. Celui-ci sert à afficher des articles en lien avec la santé et la sécurité ainsi que des articles à caractères éducatifs.</w:t>
      </w:r>
    </w:p>
    <w:p w14:paraId="4297E545" w14:textId="77777777" w:rsidR="008B2F46" w:rsidRDefault="008B2F46" w:rsidP="00264B57">
      <w:pPr>
        <w:ind w:left="720"/>
        <w:rPr>
          <w:rFonts w:ascii="Cambria" w:hAnsi="Cambria" w:cs="Cambria"/>
          <w:b w:val="0"/>
          <w:bCs w:val="0"/>
          <w:sz w:val="24"/>
          <w:szCs w:val="24"/>
        </w:rPr>
      </w:pPr>
      <w:r>
        <w:rPr>
          <w:rFonts w:ascii="Cambria" w:hAnsi="Cambria" w:cs="Cambria"/>
          <w:b w:val="0"/>
          <w:bCs w:val="0"/>
          <w:sz w:val="24"/>
          <w:szCs w:val="24"/>
        </w:rPr>
        <w:t xml:space="preserve"> </w:t>
      </w:r>
    </w:p>
    <w:p w14:paraId="58434DD3" w14:textId="77777777" w:rsidR="004A50F6" w:rsidRDefault="000E3319" w:rsidP="00264B57">
      <w:pPr>
        <w:ind w:left="720"/>
        <w:rPr>
          <w:rFonts w:ascii="Cambria" w:hAnsi="Cambria" w:cs="Cambria"/>
          <w:b w:val="0"/>
          <w:bCs w:val="0"/>
          <w:sz w:val="24"/>
          <w:szCs w:val="24"/>
        </w:rPr>
      </w:pPr>
      <w:r>
        <w:rPr>
          <w:rFonts w:ascii="Cambria" w:hAnsi="Cambria" w:cs="Cambria"/>
          <w:b w:val="0"/>
          <w:bCs w:val="0"/>
          <w:sz w:val="24"/>
          <w:szCs w:val="24"/>
        </w:rPr>
        <w:t>Chaque enfant a un port</w:t>
      </w:r>
      <w:r w:rsidR="004A50F6">
        <w:rPr>
          <w:rFonts w:ascii="Cambria" w:hAnsi="Cambria" w:cs="Cambria"/>
          <w:b w:val="0"/>
          <w:bCs w:val="0"/>
          <w:sz w:val="24"/>
          <w:szCs w:val="24"/>
        </w:rPr>
        <w:t xml:space="preserve">folio. Celui-ci sert à l’éducatrice pour y inscrire ses observations en lien avec le développement de chaque enfant. Il sert également à transmettre des messages aux parents en lien avec l’enfant.  </w:t>
      </w:r>
    </w:p>
    <w:p w14:paraId="290D759D" w14:textId="77777777" w:rsidR="00267DD7" w:rsidRPr="00267DD7" w:rsidRDefault="008B2F46" w:rsidP="00264B57">
      <w:pPr>
        <w:ind w:left="720"/>
        <w:rPr>
          <w:rFonts w:ascii="Cambria" w:hAnsi="Cambria" w:cs="Cambria"/>
          <w:b w:val="0"/>
          <w:bCs w:val="0"/>
          <w:sz w:val="24"/>
          <w:szCs w:val="24"/>
        </w:rPr>
      </w:pPr>
      <w:r>
        <w:rPr>
          <w:rFonts w:ascii="Cambria" w:hAnsi="Cambria" w:cs="Cambria"/>
          <w:b w:val="0"/>
          <w:bCs w:val="0"/>
          <w:sz w:val="24"/>
          <w:szCs w:val="24"/>
        </w:rPr>
        <w:t xml:space="preserve">  </w:t>
      </w:r>
    </w:p>
    <w:p w14:paraId="0465D956" w14:textId="77777777" w:rsidR="004A50F6" w:rsidRPr="005F24D0" w:rsidRDefault="004A50F6" w:rsidP="00264B57">
      <w:pPr>
        <w:numPr>
          <w:ilvl w:val="0"/>
          <w:numId w:val="3"/>
        </w:numPr>
        <w:rPr>
          <w:rFonts w:ascii="Cambria" w:hAnsi="Cambria" w:cs="Cambria"/>
          <w:bCs w:val="0"/>
          <w:sz w:val="24"/>
          <w:szCs w:val="24"/>
        </w:rPr>
      </w:pPr>
      <w:r>
        <w:rPr>
          <w:rFonts w:ascii="Cambria" w:hAnsi="Cambria" w:cs="Cambria"/>
          <w:bCs w:val="0"/>
          <w:sz w:val="24"/>
          <w:szCs w:val="24"/>
        </w:rPr>
        <w:t xml:space="preserve"> </w:t>
      </w:r>
      <w:r w:rsidR="00267DD7" w:rsidRPr="00267DD7">
        <w:rPr>
          <w:rFonts w:ascii="Cambria" w:hAnsi="Cambria" w:cs="Cambria"/>
          <w:bCs w:val="0"/>
          <w:sz w:val="24"/>
          <w:szCs w:val="24"/>
        </w:rPr>
        <w:t>Code d’éthique</w:t>
      </w:r>
    </w:p>
    <w:p w14:paraId="524F6ECA" w14:textId="77777777" w:rsidR="004A50F6" w:rsidRPr="004A50F6" w:rsidRDefault="004A50F6" w:rsidP="00264B57">
      <w:pPr>
        <w:ind w:left="708"/>
        <w:jc w:val="both"/>
        <w:rPr>
          <w:rFonts w:asciiTheme="majorHAnsi" w:hAnsiTheme="majorHAnsi"/>
          <w:b w:val="0"/>
          <w:sz w:val="24"/>
          <w:szCs w:val="24"/>
        </w:rPr>
      </w:pPr>
      <w:r>
        <w:rPr>
          <w:rFonts w:asciiTheme="majorHAnsi" w:hAnsiTheme="majorHAnsi"/>
          <w:b w:val="0"/>
          <w:sz w:val="24"/>
          <w:szCs w:val="24"/>
        </w:rPr>
        <w:t xml:space="preserve">L’équipe du CPE détient un code d’éthique. </w:t>
      </w:r>
      <w:r w:rsidRPr="004A50F6">
        <w:rPr>
          <w:rFonts w:asciiTheme="majorHAnsi" w:hAnsiTheme="majorHAnsi"/>
          <w:b w:val="0"/>
          <w:sz w:val="24"/>
          <w:szCs w:val="24"/>
        </w:rPr>
        <w:t xml:space="preserve"> </w:t>
      </w:r>
    </w:p>
    <w:p w14:paraId="4C5A1E36" w14:textId="77777777" w:rsidR="004A50F6" w:rsidRPr="004A50F6" w:rsidRDefault="004A50F6" w:rsidP="00264B57">
      <w:pPr>
        <w:ind w:left="708"/>
        <w:jc w:val="both"/>
        <w:rPr>
          <w:rFonts w:asciiTheme="majorHAnsi" w:hAnsiTheme="majorHAnsi"/>
          <w:b w:val="0"/>
          <w:sz w:val="24"/>
          <w:szCs w:val="24"/>
        </w:rPr>
      </w:pPr>
      <w:r w:rsidRPr="004A50F6">
        <w:rPr>
          <w:rFonts w:ascii="Segoe UI Symbol" w:hAnsi="Segoe UI Symbol" w:cs="Segoe UI Symbol"/>
          <w:b w:val="0"/>
          <w:sz w:val="24"/>
          <w:szCs w:val="24"/>
        </w:rPr>
        <w:t>☺</w:t>
      </w:r>
      <w:r w:rsidRPr="004A50F6">
        <w:rPr>
          <w:rFonts w:asciiTheme="majorHAnsi" w:hAnsiTheme="majorHAnsi"/>
          <w:b w:val="0"/>
          <w:sz w:val="24"/>
          <w:szCs w:val="24"/>
        </w:rPr>
        <w:t xml:space="preserve"> En raison de son statut particulier et de ses activités de services publics auprès de la population et de son financement à partir des fonds publics, un tel contrat social impose un lien de confiance particulier entre notre établissement et le citoyen; la conduite de chacune des intervenantes doit être irréprochable et </w:t>
      </w:r>
      <w:r w:rsidR="00C35EA0" w:rsidRPr="004A50F6">
        <w:rPr>
          <w:rFonts w:asciiTheme="majorHAnsi" w:hAnsiTheme="majorHAnsi"/>
          <w:b w:val="0"/>
          <w:sz w:val="24"/>
          <w:szCs w:val="24"/>
        </w:rPr>
        <w:t>au-dessus</w:t>
      </w:r>
      <w:r w:rsidRPr="004A50F6">
        <w:rPr>
          <w:rFonts w:asciiTheme="majorHAnsi" w:hAnsiTheme="majorHAnsi"/>
          <w:b w:val="0"/>
          <w:sz w:val="24"/>
          <w:szCs w:val="24"/>
        </w:rPr>
        <w:t xml:space="preserve"> de tout soupçon.</w:t>
      </w:r>
    </w:p>
    <w:p w14:paraId="3845EDDC" w14:textId="77777777" w:rsidR="004A50F6" w:rsidRPr="004A50F6" w:rsidRDefault="004A50F6" w:rsidP="00264B57">
      <w:pPr>
        <w:jc w:val="both"/>
        <w:rPr>
          <w:rFonts w:asciiTheme="majorHAnsi" w:hAnsiTheme="majorHAnsi"/>
          <w:b w:val="0"/>
          <w:sz w:val="24"/>
          <w:szCs w:val="24"/>
        </w:rPr>
      </w:pPr>
    </w:p>
    <w:p w14:paraId="6DC2EE81" w14:textId="77777777" w:rsidR="004A50F6" w:rsidRPr="004A50F6" w:rsidRDefault="004A50F6" w:rsidP="00264B57">
      <w:pPr>
        <w:ind w:left="708"/>
        <w:jc w:val="both"/>
        <w:rPr>
          <w:rFonts w:asciiTheme="majorHAnsi" w:hAnsiTheme="majorHAnsi"/>
          <w:b w:val="0"/>
          <w:sz w:val="24"/>
          <w:szCs w:val="24"/>
        </w:rPr>
      </w:pPr>
      <w:r w:rsidRPr="004A50F6">
        <w:rPr>
          <w:rFonts w:ascii="Segoe UI Symbol" w:hAnsi="Segoe UI Symbol" w:cs="Segoe UI Symbol"/>
          <w:b w:val="0"/>
          <w:sz w:val="24"/>
          <w:szCs w:val="24"/>
        </w:rPr>
        <w:t>☺</w:t>
      </w:r>
      <w:r w:rsidRPr="004A50F6">
        <w:rPr>
          <w:rFonts w:asciiTheme="majorHAnsi" w:hAnsiTheme="majorHAnsi"/>
          <w:b w:val="0"/>
          <w:sz w:val="24"/>
          <w:szCs w:val="24"/>
        </w:rPr>
        <w:t xml:space="preserve"> L’équipe du CPE est conscient</w:t>
      </w:r>
      <w:r w:rsidR="000E3319">
        <w:rPr>
          <w:rFonts w:asciiTheme="majorHAnsi" w:hAnsiTheme="majorHAnsi"/>
          <w:b w:val="0"/>
          <w:sz w:val="24"/>
          <w:szCs w:val="24"/>
        </w:rPr>
        <w:t>e</w:t>
      </w:r>
      <w:r w:rsidRPr="004A50F6">
        <w:rPr>
          <w:rFonts w:asciiTheme="majorHAnsi" w:hAnsiTheme="majorHAnsi"/>
          <w:b w:val="0"/>
          <w:sz w:val="24"/>
          <w:szCs w:val="24"/>
        </w:rPr>
        <w:t xml:space="preserve"> de l’importance d’assurer à la petite enfance des services éducatifs de qualité et toutes les intervenantes, de par leur contact avec les enfants, transmettent des comportements dont les enfants prennent modèles.</w:t>
      </w:r>
    </w:p>
    <w:p w14:paraId="6A44C60B" w14:textId="77777777" w:rsidR="004A50F6" w:rsidRPr="004A50F6" w:rsidRDefault="004A50F6" w:rsidP="00264B57">
      <w:pPr>
        <w:ind w:left="360"/>
        <w:jc w:val="both"/>
        <w:rPr>
          <w:rFonts w:asciiTheme="majorHAnsi" w:hAnsiTheme="majorHAnsi"/>
          <w:b w:val="0"/>
          <w:sz w:val="24"/>
          <w:szCs w:val="24"/>
        </w:rPr>
      </w:pPr>
    </w:p>
    <w:p w14:paraId="6B6E8583" w14:textId="77777777" w:rsidR="004A50F6" w:rsidRPr="004A50F6" w:rsidRDefault="004A50F6" w:rsidP="00264B57">
      <w:pPr>
        <w:ind w:left="708"/>
        <w:jc w:val="both"/>
        <w:rPr>
          <w:rFonts w:asciiTheme="majorHAnsi" w:hAnsiTheme="majorHAnsi"/>
          <w:b w:val="0"/>
          <w:sz w:val="24"/>
          <w:szCs w:val="24"/>
        </w:rPr>
      </w:pPr>
      <w:r w:rsidRPr="004A50F6">
        <w:rPr>
          <w:rFonts w:ascii="Segoe UI Symbol" w:hAnsi="Segoe UI Symbol" w:cs="Segoe UI Symbol"/>
          <w:b w:val="0"/>
          <w:sz w:val="24"/>
          <w:szCs w:val="24"/>
        </w:rPr>
        <w:t>☺</w:t>
      </w:r>
      <w:r w:rsidRPr="004A50F6">
        <w:rPr>
          <w:rFonts w:asciiTheme="majorHAnsi" w:hAnsiTheme="majorHAnsi"/>
          <w:b w:val="0"/>
          <w:sz w:val="24"/>
          <w:szCs w:val="24"/>
        </w:rPr>
        <w:t xml:space="preserve"> </w:t>
      </w:r>
      <w:r w:rsidR="00C35EA0">
        <w:rPr>
          <w:rFonts w:asciiTheme="majorHAnsi" w:hAnsiTheme="majorHAnsi"/>
          <w:b w:val="0"/>
          <w:sz w:val="24"/>
          <w:szCs w:val="24"/>
        </w:rPr>
        <w:t xml:space="preserve">Le </w:t>
      </w:r>
      <w:r w:rsidRPr="004A50F6">
        <w:rPr>
          <w:rFonts w:asciiTheme="majorHAnsi" w:hAnsiTheme="majorHAnsi"/>
          <w:b w:val="0"/>
          <w:sz w:val="24"/>
          <w:szCs w:val="24"/>
        </w:rPr>
        <w:t>code d’éthique a pour but d’établir les règles de conduite communes à toutes les intervenantes du CPE, en vue d’assurer l’intégrité, l’honnêteté et l’impartialité de la gestion et des services offerts au public au sens des principes et normes de Saine Gestion.</w:t>
      </w:r>
    </w:p>
    <w:p w14:paraId="0A04D38D" w14:textId="77777777" w:rsidR="004A50F6" w:rsidRPr="004A50F6" w:rsidRDefault="004A50F6" w:rsidP="00264B57">
      <w:pPr>
        <w:ind w:left="360"/>
        <w:jc w:val="both"/>
        <w:rPr>
          <w:rFonts w:asciiTheme="majorHAnsi" w:hAnsiTheme="majorHAnsi"/>
          <w:b w:val="0"/>
          <w:sz w:val="24"/>
          <w:szCs w:val="24"/>
        </w:rPr>
      </w:pPr>
    </w:p>
    <w:p w14:paraId="76347D7E" w14:textId="77777777" w:rsidR="004A50F6" w:rsidRPr="004A50F6" w:rsidRDefault="004A50F6" w:rsidP="00264B57">
      <w:pPr>
        <w:ind w:left="708"/>
        <w:jc w:val="both"/>
        <w:rPr>
          <w:rFonts w:asciiTheme="majorHAnsi" w:hAnsiTheme="majorHAnsi"/>
          <w:b w:val="0"/>
          <w:sz w:val="24"/>
          <w:szCs w:val="24"/>
        </w:rPr>
      </w:pPr>
      <w:r w:rsidRPr="004A50F6">
        <w:rPr>
          <w:rFonts w:ascii="Segoe UI Symbol" w:hAnsi="Segoe UI Symbol" w:cs="Segoe UI Symbol"/>
          <w:b w:val="0"/>
          <w:sz w:val="24"/>
          <w:szCs w:val="24"/>
        </w:rPr>
        <w:t>☺</w:t>
      </w:r>
      <w:r w:rsidRPr="004A50F6">
        <w:rPr>
          <w:rFonts w:asciiTheme="majorHAnsi" w:hAnsiTheme="majorHAnsi"/>
          <w:b w:val="0"/>
          <w:sz w:val="24"/>
          <w:szCs w:val="24"/>
        </w:rPr>
        <w:t xml:space="preserve"> Un code d’éthique sert à souligner le rôle principal du CPE soit de répondre aux besoins de l’enfant en assurant son bien-être et son développement global. L’enfant étant dépendant de l’adulte et compte tenu de sa vulnérabilité, le comportement, les actions et les interventions doivent être un exemple de professionnalisme.</w:t>
      </w:r>
    </w:p>
    <w:p w14:paraId="56BF5098" w14:textId="77777777" w:rsidR="00C35EA0" w:rsidRPr="002F6848" w:rsidRDefault="00C35EA0" w:rsidP="00264B57">
      <w:pPr>
        <w:pStyle w:val="Titre3"/>
        <w:ind w:left="708"/>
        <w:rPr>
          <w:b w:val="0"/>
          <w:bCs w:val="0"/>
          <w:sz w:val="24"/>
          <w:szCs w:val="24"/>
        </w:rPr>
      </w:pPr>
      <w:r w:rsidRPr="002F6848">
        <w:rPr>
          <w:b w:val="0"/>
          <w:bCs w:val="0"/>
          <w:sz w:val="24"/>
          <w:szCs w:val="24"/>
        </w:rPr>
        <w:t>À titre informatif, voici quelques règles d’éthique en lien avec le code d’éthique du CPE;</w:t>
      </w:r>
    </w:p>
    <w:p w14:paraId="0483C0F2" w14:textId="77777777" w:rsidR="00C35EA0" w:rsidRPr="002F6848" w:rsidRDefault="00C35EA0" w:rsidP="00264B57">
      <w:pPr>
        <w:pStyle w:val="Titre3"/>
        <w:numPr>
          <w:ilvl w:val="0"/>
          <w:numId w:val="26"/>
        </w:numPr>
        <w:rPr>
          <w:b w:val="0"/>
          <w:bCs w:val="0"/>
          <w:sz w:val="24"/>
          <w:szCs w:val="24"/>
        </w:rPr>
      </w:pPr>
      <w:r w:rsidRPr="002F6848">
        <w:rPr>
          <w:b w:val="0"/>
          <w:bCs w:val="0"/>
          <w:sz w:val="24"/>
          <w:szCs w:val="24"/>
        </w:rPr>
        <w:t>Il n’e</w:t>
      </w:r>
      <w:r w:rsidR="002F6848">
        <w:rPr>
          <w:b w:val="0"/>
          <w:bCs w:val="0"/>
          <w:sz w:val="24"/>
          <w:szCs w:val="24"/>
        </w:rPr>
        <w:t>st pas recommandé</w:t>
      </w:r>
      <w:r w:rsidRPr="002F6848">
        <w:rPr>
          <w:b w:val="0"/>
          <w:bCs w:val="0"/>
          <w:sz w:val="24"/>
          <w:szCs w:val="24"/>
        </w:rPr>
        <w:t xml:space="preserve"> aux employées du CPE d’être « ami » avec des parents utilisateurs du CPE sur les réseaux sociaux</w:t>
      </w:r>
      <w:r w:rsidR="002F6848">
        <w:rPr>
          <w:b w:val="0"/>
          <w:bCs w:val="0"/>
          <w:sz w:val="24"/>
          <w:szCs w:val="24"/>
        </w:rPr>
        <w:t xml:space="preserve">, à moins que le premier lien qui lie </w:t>
      </w:r>
      <w:r w:rsidR="002F6848" w:rsidRPr="002F6848">
        <w:rPr>
          <w:b w:val="0"/>
          <w:bCs w:val="0"/>
          <w:sz w:val="24"/>
          <w:szCs w:val="24"/>
        </w:rPr>
        <w:t>l’éducatrice au parent soit la famille</w:t>
      </w:r>
      <w:r w:rsidR="009D1885">
        <w:rPr>
          <w:b w:val="0"/>
          <w:bCs w:val="0"/>
          <w:sz w:val="24"/>
          <w:szCs w:val="24"/>
        </w:rPr>
        <w:t>;</w:t>
      </w:r>
    </w:p>
    <w:p w14:paraId="4D8DC2B4" w14:textId="77777777" w:rsidR="002F6848" w:rsidRPr="002F6848" w:rsidRDefault="002F6848" w:rsidP="00264B57">
      <w:pPr>
        <w:numPr>
          <w:ilvl w:val="0"/>
          <w:numId w:val="26"/>
        </w:numPr>
        <w:shd w:val="clear" w:color="auto" w:fill="FFFFFF" w:themeFill="background1"/>
        <w:rPr>
          <w:rFonts w:asciiTheme="majorHAnsi" w:hAnsiTheme="majorHAnsi"/>
          <w:b w:val="0"/>
          <w:sz w:val="24"/>
          <w:szCs w:val="24"/>
        </w:rPr>
      </w:pPr>
      <w:r w:rsidRPr="002F6848">
        <w:rPr>
          <w:rFonts w:asciiTheme="majorHAnsi" w:hAnsiTheme="majorHAnsi"/>
          <w:b w:val="0"/>
          <w:sz w:val="24"/>
          <w:szCs w:val="24"/>
        </w:rPr>
        <w:t>Aucune intervenante ne peut s’engager à/ou accepter un emploi ou rendre service pour un intérêt privé, si cet emploi ou ce service sont incompatibles avec l’accomplissement de ses tâches au sein du CPE ou sont de nature à influencer dans l’accomplissement de ses tâches à moins qu’il n’en soit autrement permis par la loi ou la directrice générale</w:t>
      </w:r>
      <w:r w:rsidR="009D1885">
        <w:rPr>
          <w:rFonts w:asciiTheme="majorHAnsi" w:hAnsiTheme="majorHAnsi"/>
          <w:b w:val="0"/>
          <w:sz w:val="24"/>
          <w:szCs w:val="24"/>
        </w:rPr>
        <w:t>;</w:t>
      </w:r>
    </w:p>
    <w:p w14:paraId="52735579" w14:textId="77777777" w:rsidR="002F6848" w:rsidRPr="002F6848" w:rsidRDefault="002F6848" w:rsidP="00264B57">
      <w:pPr>
        <w:numPr>
          <w:ilvl w:val="0"/>
          <w:numId w:val="26"/>
        </w:numPr>
        <w:pBdr>
          <w:bottom w:val="single" w:sz="12" w:space="1" w:color="auto"/>
        </w:pBdr>
        <w:shd w:val="clear" w:color="auto" w:fill="FFFFFF" w:themeFill="background1"/>
        <w:jc w:val="both"/>
        <w:rPr>
          <w:rFonts w:asciiTheme="majorHAnsi" w:hAnsiTheme="majorHAnsi"/>
          <w:b w:val="0"/>
          <w:sz w:val="24"/>
          <w:szCs w:val="24"/>
        </w:rPr>
      </w:pPr>
      <w:r w:rsidRPr="002F6848">
        <w:rPr>
          <w:rFonts w:asciiTheme="majorHAnsi" w:hAnsiTheme="majorHAnsi"/>
          <w:b w:val="0"/>
          <w:sz w:val="24"/>
          <w:szCs w:val="24"/>
        </w:rPr>
        <w:t>L’intervenante</w:t>
      </w:r>
      <w:r>
        <w:rPr>
          <w:rFonts w:asciiTheme="majorHAnsi" w:hAnsiTheme="majorHAnsi"/>
          <w:b w:val="0"/>
          <w:sz w:val="24"/>
          <w:szCs w:val="24"/>
        </w:rPr>
        <w:t xml:space="preserve"> ne peut </w:t>
      </w:r>
      <w:r w:rsidRPr="002F6848">
        <w:rPr>
          <w:rFonts w:asciiTheme="majorHAnsi" w:hAnsiTheme="majorHAnsi"/>
          <w:b w:val="0"/>
          <w:sz w:val="24"/>
          <w:szCs w:val="24"/>
        </w:rPr>
        <w:t>pas donner de cadeaux dans le cadre de ses fonctions, à moins de circonstances spéciales et dûmen</w:t>
      </w:r>
      <w:r w:rsidR="009D1885">
        <w:rPr>
          <w:rFonts w:asciiTheme="majorHAnsi" w:hAnsiTheme="majorHAnsi"/>
          <w:b w:val="0"/>
          <w:sz w:val="24"/>
          <w:szCs w:val="24"/>
        </w:rPr>
        <w:t>t autorisées par son supérieur;</w:t>
      </w:r>
    </w:p>
    <w:p w14:paraId="2DA2D3E2" w14:textId="77777777" w:rsidR="005F24D0" w:rsidRPr="00264B57" w:rsidRDefault="002F6848" w:rsidP="00264B57">
      <w:pPr>
        <w:numPr>
          <w:ilvl w:val="0"/>
          <w:numId w:val="26"/>
        </w:numPr>
        <w:pBdr>
          <w:bottom w:val="single" w:sz="12" w:space="1" w:color="auto"/>
        </w:pBdr>
        <w:shd w:val="clear" w:color="auto" w:fill="FFFFFF" w:themeFill="background1"/>
        <w:jc w:val="both"/>
        <w:rPr>
          <w:rFonts w:asciiTheme="majorHAnsi" w:hAnsiTheme="majorHAnsi" w:cs="Cambria"/>
          <w:b w:val="0"/>
          <w:bCs w:val="0"/>
          <w:sz w:val="24"/>
          <w:szCs w:val="24"/>
        </w:rPr>
      </w:pPr>
      <w:r w:rsidRPr="005F24D0">
        <w:rPr>
          <w:rFonts w:asciiTheme="majorHAnsi" w:hAnsiTheme="majorHAnsi"/>
          <w:b w:val="0"/>
          <w:sz w:val="24"/>
          <w:szCs w:val="24"/>
        </w:rPr>
        <w:t>L’intervenante ne peut accepter de cadeaux</w:t>
      </w:r>
      <w:r w:rsidR="009D1885" w:rsidRPr="005F24D0">
        <w:rPr>
          <w:rFonts w:asciiTheme="majorHAnsi" w:hAnsiTheme="majorHAnsi"/>
          <w:b w:val="0"/>
          <w:sz w:val="24"/>
          <w:szCs w:val="24"/>
        </w:rPr>
        <w:t>,</w:t>
      </w:r>
      <w:r w:rsidRPr="005F24D0">
        <w:rPr>
          <w:rFonts w:asciiTheme="majorHAnsi" w:hAnsiTheme="majorHAnsi"/>
          <w:b w:val="0"/>
          <w:sz w:val="24"/>
          <w:szCs w:val="24"/>
        </w:rPr>
        <w:t xml:space="preserve"> dans le cadre de ses fonctions</w:t>
      </w:r>
      <w:r w:rsidR="009D1885" w:rsidRPr="005F24D0">
        <w:rPr>
          <w:rFonts w:asciiTheme="majorHAnsi" w:hAnsiTheme="majorHAnsi"/>
          <w:b w:val="0"/>
          <w:sz w:val="24"/>
          <w:szCs w:val="24"/>
        </w:rPr>
        <w:t>, en sommes d’argent.</w:t>
      </w:r>
      <w:r w:rsidR="009D1885" w:rsidRPr="005F24D0">
        <w:rPr>
          <w:rFonts w:asciiTheme="majorHAnsi" w:hAnsiTheme="majorHAnsi" w:cs="Cambria"/>
          <w:b w:val="0"/>
          <w:bCs w:val="0"/>
          <w:sz w:val="24"/>
          <w:szCs w:val="24"/>
        </w:rPr>
        <w:t xml:space="preserve"> </w:t>
      </w:r>
    </w:p>
    <w:p w14:paraId="5AA73F2B" w14:textId="77777777" w:rsidR="00264B57" w:rsidRDefault="00264B57" w:rsidP="005F24D0">
      <w:pPr>
        <w:pStyle w:val="Corpsdetexte"/>
        <w:ind w:left="708"/>
        <w:jc w:val="left"/>
        <w:rPr>
          <w:rFonts w:asciiTheme="majorHAnsi" w:hAnsiTheme="majorHAnsi" w:cs="Cambria"/>
        </w:rPr>
      </w:pPr>
    </w:p>
    <w:p w14:paraId="5D2F4C0E" w14:textId="77777777" w:rsidR="00264B57" w:rsidRDefault="00264B57" w:rsidP="005F24D0">
      <w:pPr>
        <w:pStyle w:val="Corpsdetexte"/>
        <w:ind w:left="708"/>
        <w:jc w:val="left"/>
        <w:rPr>
          <w:rFonts w:asciiTheme="majorHAnsi" w:hAnsiTheme="majorHAnsi" w:cs="Cambria"/>
        </w:rPr>
      </w:pPr>
    </w:p>
    <w:p w14:paraId="7A85A374" w14:textId="77777777" w:rsidR="00B45AE3" w:rsidRPr="005F24D0" w:rsidRDefault="005F24D0" w:rsidP="00264B57">
      <w:pPr>
        <w:pStyle w:val="Corpsdetexte"/>
        <w:jc w:val="left"/>
        <w:rPr>
          <w:rFonts w:asciiTheme="majorHAnsi" w:hAnsiTheme="majorHAnsi" w:cs="Cambria"/>
        </w:rPr>
      </w:pPr>
      <w:r w:rsidRPr="005F24D0">
        <w:rPr>
          <w:rFonts w:asciiTheme="majorHAnsi" w:hAnsiTheme="majorHAnsi" w:cs="Cambria"/>
        </w:rPr>
        <w:t>Accusé de réception de la régie interne</w:t>
      </w:r>
    </w:p>
    <w:p w14:paraId="73DC8855" w14:textId="77777777" w:rsidR="00B45AE3" w:rsidRPr="002F6848" w:rsidRDefault="00B45AE3" w:rsidP="009D1C38">
      <w:pPr>
        <w:pStyle w:val="Corpsdetexte"/>
        <w:ind w:left="720"/>
        <w:jc w:val="left"/>
        <w:rPr>
          <w:rFonts w:asciiTheme="majorHAnsi" w:hAnsiTheme="majorHAnsi" w:cs="Cambria"/>
          <w:sz w:val="24"/>
          <w:szCs w:val="24"/>
        </w:rPr>
      </w:pPr>
    </w:p>
    <w:p w14:paraId="6E6713FF" w14:textId="77777777" w:rsidR="00B45AE3" w:rsidRPr="002F6848" w:rsidRDefault="00B45AE3" w:rsidP="009D1C38">
      <w:pPr>
        <w:pStyle w:val="Corpsdetexte"/>
        <w:ind w:left="720"/>
        <w:jc w:val="left"/>
        <w:rPr>
          <w:rFonts w:asciiTheme="majorHAnsi" w:hAnsiTheme="majorHAnsi" w:cs="Cambria"/>
          <w:sz w:val="24"/>
          <w:szCs w:val="24"/>
        </w:rPr>
      </w:pPr>
    </w:p>
    <w:p w14:paraId="037705DE" w14:textId="77777777" w:rsidR="00B45AE3" w:rsidRDefault="005F24D0" w:rsidP="009D1C38">
      <w:pPr>
        <w:rPr>
          <w:rFonts w:asciiTheme="majorHAnsi" w:hAnsiTheme="majorHAnsi" w:cs="Cambria"/>
          <w:b w:val="0"/>
          <w:bCs w:val="0"/>
          <w:sz w:val="24"/>
          <w:szCs w:val="24"/>
        </w:rPr>
      </w:pPr>
      <w:r>
        <w:rPr>
          <w:rFonts w:asciiTheme="majorHAnsi" w:hAnsiTheme="majorHAnsi" w:cs="Cambria"/>
          <w:b w:val="0"/>
          <w:bCs w:val="0"/>
          <w:sz w:val="24"/>
          <w:szCs w:val="24"/>
        </w:rPr>
        <w:t>Date :__________________________________________________________________________________</w:t>
      </w:r>
    </w:p>
    <w:p w14:paraId="0828BC3E" w14:textId="77777777" w:rsidR="005F24D0" w:rsidRDefault="005F24D0" w:rsidP="009D1C38">
      <w:pPr>
        <w:rPr>
          <w:rFonts w:asciiTheme="majorHAnsi" w:hAnsiTheme="majorHAnsi" w:cs="Cambria"/>
          <w:b w:val="0"/>
          <w:bCs w:val="0"/>
          <w:sz w:val="24"/>
          <w:szCs w:val="24"/>
        </w:rPr>
      </w:pPr>
    </w:p>
    <w:p w14:paraId="1DCA388B" w14:textId="77777777" w:rsidR="005F24D0" w:rsidRDefault="005F24D0" w:rsidP="009D1C38">
      <w:pPr>
        <w:rPr>
          <w:rFonts w:asciiTheme="majorHAnsi" w:hAnsiTheme="majorHAnsi" w:cs="Cambria"/>
          <w:b w:val="0"/>
          <w:bCs w:val="0"/>
          <w:sz w:val="24"/>
          <w:szCs w:val="24"/>
        </w:rPr>
      </w:pPr>
    </w:p>
    <w:p w14:paraId="71E7F1CD" w14:textId="77777777" w:rsidR="005F24D0" w:rsidRPr="002F6848" w:rsidRDefault="005F24D0" w:rsidP="009D1C38">
      <w:pPr>
        <w:rPr>
          <w:rFonts w:asciiTheme="majorHAnsi" w:hAnsiTheme="majorHAnsi" w:cs="Cambria"/>
          <w:b w:val="0"/>
          <w:bCs w:val="0"/>
          <w:sz w:val="24"/>
          <w:szCs w:val="24"/>
        </w:rPr>
      </w:pPr>
      <w:r>
        <w:rPr>
          <w:rFonts w:asciiTheme="majorHAnsi" w:hAnsiTheme="majorHAnsi" w:cs="Cambria"/>
          <w:b w:val="0"/>
          <w:bCs w:val="0"/>
          <w:sz w:val="24"/>
          <w:szCs w:val="24"/>
        </w:rPr>
        <w:t>Nom du parent :_______________________________________________________________________</w:t>
      </w:r>
    </w:p>
    <w:p w14:paraId="6A344659" w14:textId="77777777" w:rsidR="00B45AE3" w:rsidRPr="002F6848" w:rsidRDefault="00B45AE3" w:rsidP="009D1C38">
      <w:pPr>
        <w:rPr>
          <w:rFonts w:asciiTheme="majorHAnsi" w:hAnsiTheme="majorHAnsi" w:cs="Cambria"/>
          <w:b w:val="0"/>
          <w:bCs w:val="0"/>
          <w:sz w:val="24"/>
          <w:szCs w:val="24"/>
        </w:rPr>
      </w:pPr>
    </w:p>
    <w:p w14:paraId="727BAE5A" w14:textId="77777777" w:rsidR="00B45AE3" w:rsidRPr="002F6848" w:rsidRDefault="00B45AE3" w:rsidP="009D1C38">
      <w:pPr>
        <w:rPr>
          <w:rFonts w:asciiTheme="majorHAnsi" w:hAnsiTheme="majorHAnsi" w:cs="Cambria"/>
          <w:b w:val="0"/>
          <w:bCs w:val="0"/>
          <w:sz w:val="24"/>
          <w:szCs w:val="24"/>
        </w:rPr>
      </w:pPr>
    </w:p>
    <w:p w14:paraId="0DDCB3BA" w14:textId="2D4F696C" w:rsidR="00B45AE3" w:rsidRDefault="005F24D0" w:rsidP="009D1C38">
      <w:pPr>
        <w:rPr>
          <w:rFonts w:asciiTheme="majorHAnsi" w:hAnsiTheme="majorHAnsi" w:cs="Cambria"/>
          <w:b w:val="0"/>
          <w:bCs w:val="0"/>
          <w:sz w:val="24"/>
          <w:szCs w:val="24"/>
        </w:rPr>
      </w:pPr>
      <w:r>
        <w:rPr>
          <w:rFonts w:asciiTheme="majorHAnsi" w:hAnsiTheme="majorHAnsi" w:cs="Cambria"/>
          <w:b w:val="0"/>
          <w:bCs w:val="0"/>
          <w:sz w:val="24"/>
          <w:szCs w:val="24"/>
        </w:rPr>
        <w:t>Signature du parent :_________________________________________________________________</w:t>
      </w:r>
    </w:p>
    <w:p w14:paraId="5A8C16B2" w14:textId="4B4F88EC" w:rsidR="007355E9" w:rsidRDefault="007355E9" w:rsidP="009D1C38">
      <w:pPr>
        <w:rPr>
          <w:rFonts w:asciiTheme="majorHAnsi" w:hAnsiTheme="majorHAnsi" w:cs="Cambria"/>
          <w:b w:val="0"/>
          <w:bCs w:val="0"/>
          <w:sz w:val="24"/>
          <w:szCs w:val="24"/>
        </w:rPr>
      </w:pPr>
    </w:p>
    <w:p w14:paraId="4544B2E8" w14:textId="77903AB4" w:rsidR="007355E9" w:rsidRDefault="007355E9" w:rsidP="009D1C38">
      <w:pPr>
        <w:rPr>
          <w:rFonts w:asciiTheme="majorHAnsi" w:hAnsiTheme="majorHAnsi" w:cs="Cambria"/>
          <w:b w:val="0"/>
          <w:bCs w:val="0"/>
          <w:sz w:val="24"/>
          <w:szCs w:val="24"/>
        </w:rPr>
      </w:pPr>
    </w:p>
    <w:p w14:paraId="4626E091" w14:textId="77777777" w:rsidR="00292E6C" w:rsidRDefault="00292E6C" w:rsidP="007355E9">
      <w:pPr>
        <w:pStyle w:val="Corpsdetexte"/>
        <w:jc w:val="left"/>
        <w:rPr>
          <w:rFonts w:asciiTheme="majorHAnsi" w:hAnsiTheme="majorHAnsi" w:cs="Cambria"/>
        </w:rPr>
      </w:pPr>
    </w:p>
    <w:p w14:paraId="031220A9" w14:textId="77777777" w:rsidR="00292E6C" w:rsidRDefault="00292E6C" w:rsidP="007355E9">
      <w:pPr>
        <w:pStyle w:val="Corpsdetexte"/>
        <w:jc w:val="left"/>
        <w:rPr>
          <w:rFonts w:asciiTheme="majorHAnsi" w:hAnsiTheme="majorHAnsi" w:cs="Cambria"/>
        </w:rPr>
      </w:pPr>
    </w:p>
    <w:p w14:paraId="5135AC6D" w14:textId="5C82054C" w:rsidR="007355E9" w:rsidRPr="005F24D0" w:rsidRDefault="007355E9" w:rsidP="007355E9">
      <w:pPr>
        <w:pStyle w:val="Corpsdetexte"/>
        <w:jc w:val="left"/>
        <w:rPr>
          <w:rFonts w:asciiTheme="majorHAnsi" w:hAnsiTheme="majorHAnsi" w:cs="Cambria"/>
        </w:rPr>
      </w:pPr>
      <w:r w:rsidRPr="005F24D0">
        <w:rPr>
          <w:rFonts w:asciiTheme="majorHAnsi" w:hAnsiTheme="majorHAnsi" w:cs="Cambria"/>
        </w:rPr>
        <w:t>Accusé de réception de la régie interne</w:t>
      </w:r>
    </w:p>
    <w:p w14:paraId="1324C48A" w14:textId="77777777" w:rsidR="007355E9" w:rsidRPr="002F6848" w:rsidRDefault="007355E9" w:rsidP="007355E9">
      <w:pPr>
        <w:pStyle w:val="Corpsdetexte"/>
        <w:ind w:left="720"/>
        <w:jc w:val="left"/>
        <w:rPr>
          <w:rFonts w:asciiTheme="majorHAnsi" w:hAnsiTheme="majorHAnsi" w:cs="Cambria"/>
          <w:sz w:val="24"/>
          <w:szCs w:val="24"/>
        </w:rPr>
      </w:pPr>
    </w:p>
    <w:p w14:paraId="0494AE0A" w14:textId="77777777" w:rsidR="007355E9" w:rsidRPr="002F6848" w:rsidRDefault="007355E9" w:rsidP="007355E9">
      <w:pPr>
        <w:pStyle w:val="Corpsdetexte"/>
        <w:ind w:left="720"/>
        <w:jc w:val="left"/>
        <w:rPr>
          <w:rFonts w:asciiTheme="majorHAnsi" w:hAnsiTheme="majorHAnsi" w:cs="Cambria"/>
          <w:sz w:val="24"/>
          <w:szCs w:val="24"/>
        </w:rPr>
      </w:pPr>
    </w:p>
    <w:p w14:paraId="56E5692F" w14:textId="77777777" w:rsidR="007355E9" w:rsidRDefault="007355E9" w:rsidP="007355E9">
      <w:pPr>
        <w:rPr>
          <w:rFonts w:asciiTheme="majorHAnsi" w:hAnsiTheme="majorHAnsi" w:cs="Cambria"/>
          <w:b w:val="0"/>
          <w:bCs w:val="0"/>
          <w:sz w:val="24"/>
          <w:szCs w:val="24"/>
        </w:rPr>
      </w:pPr>
      <w:r>
        <w:rPr>
          <w:rFonts w:asciiTheme="majorHAnsi" w:hAnsiTheme="majorHAnsi" w:cs="Cambria"/>
          <w:b w:val="0"/>
          <w:bCs w:val="0"/>
          <w:sz w:val="24"/>
          <w:szCs w:val="24"/>
        </w:rPr>
        <w:t>Date :__________________________________________________________________________________</w:t>
      </w:r>
    </w:p>
    <w:p w14:paraId="3A0108B7" w14:textId="77777777" w:rsidR="007355E9" w:rsidRDefault="007355E9" w:rsidP="007355E9">
      <w:pPr>
        <w:rPr>
          <w:rFonts w:asciiTheme="majorHAnsi" w:hAnsiTheme="majorHAnsi" w:cs="Cambria"/>
          <w:b w:val="0"/>
          <w:bCs w:val="0"/>
          <w:sz w:val="24"/>
          <w:szCs w:val="24"/>
        </w:rPr>
      </w:pPr>
    </w:p>
    <w:p w14:paraId="54B829BF" w14:textId="77777777" w:rsidR="007355E9" w:rsidRDefault="007355E9" w:rsidP="007355E9">
      <w:pPr>
        <w:rPr>
          <w:rFonts w:asciiTheme="majorHAnsi" w:hAnsiTheme="majorHAnsi" w:cs="Cambria"/>
          <w:b w:val="0"/>
          <w:bCs w:val="0"/>
          <w:sz w:val="24"/>
          <w:szCs w:val="24"/>
        </w:rPr>
      </w:pPr>
    </w:p>
    <w:p w14:paraId="3826795A" w14:textId="77777777" w:rsidR="007355E9" w:rsidRPr="002F6848" w:rsidRDefault="007355E9" w:rsidP="007355E9">
      <w:pPr>
        <w:rPr>
          <w:rFonts w:asciiTheme="majorHAnsi" w:hAnsiTheme="majorHAnsi" w:cs="Cambria"/>
          <w:b w:val="0"/>
          <w:bCs w:val="0"/>
          <w:sz w:val="24"/>
          <w:szCs w:val="24"/>
        </w:rPr>
      </w:pPr>
      <w:r>
        <w:rPr>
          <w:rFonts w:asciiTheme="majorHAnsi" w:hAnsiTheme="majorHAnsi" w:cs="Cambria"/>
          <w:b w:val="0"/>
          <w:bCs w:val="0"/>
          <w:sz w:val="24"/>
          <w:szCs w:val="24"/>
        </w:rPr>
        <w:t>Nom du parent :_______________________________________________________________________</w:t>
      </w:r>
    </w:p>
    <w:p w14:paraId="370A39ED" w14:textId="77777777" w:rsidR="007355E9" w:rsidRPr="002F6848" w:rsidRDefault="007355E9" w:rsidP="007355E9">
      <w:pPr>
        <w:rPr>
          <w:rFonts w:asciiTheme="majorHAnsi" w:hAnsiTheme="majorHAnsi" w:cs="Cambria"/>
          <w:b w:val="0"/>
          <w:bCs w:val="0"/>
          <w:sz w:val="24"/>
          <w:szCs w:val="24"/>
        </w:rPr>
      </w:pPr>
    </w:p>
    <w:p w14:paraId="1E5D16D6" w14:textId="77777777" w:rsidR="007355E9" w:rsidRPr="002F6848" w:rsidRDefault="007355E9" w:rsidP="007355E9">
      <w:pPr>
        <w:rPr>
          <w:rFonts w:asciiTheme="majorHAnsi" w:hAnsiTheme="majorHAnsi" w:cs="Cambria"/>
          <w:b w:val="0"/>
          <w:bCs w:val="0"/>
          <w:sz w:val="24"/>
          <w:szCs w:val="24"/>
        </w:rPr>
      </w:pPr>
    </w:p>
    <w:p w14:paraId="7441CC22" w14:textId="77777777" w:rsidR="007355E9" w:rsidRDefault="007355E9" w:rsidP="007355E9">
      <w:pPr>
        <w:rPr>
          <w:rFonts w:asciiTheme="majorHAnsi" w:hAnsiTheme="majorHAnsi" w:cs="Cambria"/>
          <w:b w:val="0"/>
          <w:bCs w:val="0"/>
          <w:sz w:val="24"/>
          <w:szCs w:val="24"/>
        </w:rPr>
      </w:pPr>
      <w:r>
        <w:rPr>
          <w:rFonts w:asciiTheme="majorHAnsi" w:hAnsiTheme="majorHAnsi" w:cs="Cambria"/>
          <w:b w:val="0"/>
          <w:bCs w:val="0"/>
          <w:sz w:val="24"/>
          <w:szCs w:val="24"/>
        </w:rPr>
        <w:t>Signature du parent :_________________________________________________________________</w:t>
      </w:r>
    </w:p>
    <w:p w14:paraId="73291615" w14:textId="77777777" w:rsidR="007355E9" w:rsidRPr="00102D30" w:rsidRDefault="007355E9" w:rsidP="009D1C38">
      <w:pPr>
        <w:rPr>
          <w:rFonts w:asciiTheme="majorHAnsi" w:hAnsiTheme="majorHAnsi" w:cs="Cambria"/>
          <w:b w:val="0"/>
          <w:bCs w:val="0"/>
          <w:sz w:val="24"/>
          <w:szCs w:val="24"/>
        </w:rPr>
      </w:pPr>
    </w:p>
    <w:sectPr w:rsidR="007355E9" w:rsidRPr="00102D30" w:rsidSect="00AD5BBA">
      <w:headerReference w:type="default" r:id="rId8"/>
      <w:footerReference w:type="default" r:id="rId9"/>
      <w:pgSz w:w="12240" w:h="15840"/>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90AA4" w14:textId="77777777" w:rsidR="00A4149A" w:rsidRDefault="00A4149A" w:rsidP="00D53A28">
      <w:r>
        <w:separator/>
      </w:r>
    </w:p>
  </w:endnote>
  <w:endnote w:type="continuationSeparator" w:id="0">
    <w:p w14:paraId="1118A2AF" w14:textId="77777777" w:rsidR="00A4149A" w:rsidRDefault="00A4149A" w:rsidP="00D5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99B07" w14:textId="77777777" w:rsidR="00267DD7" w:rsidRDefault="004D4DEC">
    <w:pPr>
      <w:pStyle w:val="Pieddepage"/>
    </w:pPr>
    <w:r>
      <w:fldChar w:fldCharType="begin"/>
    </w:r>
    <w:r w:rsidR="00267DD7">
      <w:instrText>PAGE   \* MERGEFORMAT</w:instrText>
    </w:r>
    <w:r>
      <w:fldChar w:fldCharType="separate"/>
    </w:r>
    <w:r w:rsidR="00B0447C" w:rsidRPr="00B0447C">
      <w:rPr>
        <w:noProof/>
        <w:lang w:val="fr-FR"/>
      </w:rPr>
      <w:t>6</w:t>
    </w:r>
    <w:r>
      <w:rPr>
        <w:noProof/>
        <w:lang w:val="fr-FR"/>
      </w:rPr>
      <w:fldChar w:fldCharType="end"/>
    </w:r>
  </w:p>
  <w:p w14:paraId="69CD5C1E" w14:textId="77777777" w:rsidR="00267DD7" w:rsidRDefault="00267D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791F4" w14:textId="77777777" w:rsidR="00A4149A" w:rsidRDefault="00A4149A" w:rsidP="00D53A28">
      <w:r>
        <w:separator/>
      </w:r>
    </w:p>
  </w:footnote>
  <w:footnote w:type="continuationSeparator" w:id="0">
    <w:p w14:paraId="43A6B01B" w14:textId="77777777" w:rsidR="00A4149A" w:rsidRDefault="00A4149A" w:rsidP="00D5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D6DC5" w14:textId="77777777" w:rsidR="00267DD7" w:rsidRPr="00352D5F" w:rsidRDefault="00267DD7">
    <w:pPr>
      <w:pStyle w:val="En-tte"/>
      <w:pBdr>
        <w:bottom w:val="thickThinSmallGap" w:sz="24" w:space="1" w:color="622423"/>
      </w:pBdr>
      <w:jc w:val="center"/>
      <w:rPr>
        <w:rFonts w:ascii="Cambria" w:hAnsi="Cambria"/>
        <w:sz w:val="32"/>
        <w:szCs w:val="32"/>
      </w:rPr>
    </w:pPr>
    <w:r w:rsidRPr="00352D5F">
      <w:rPr>
        <w:rFonts w:ascii="Cambria" w:hAnsi="Cambria"/>
        <w:sz w:val="32"/>
        <w:szCs w:val="32"/>
      </w:rPr>
      <w:t>Régie interne</w:t>
    </w:r>
    <w:r>
      <w:rPr>
        <w:rFonts w:ascii="Cambria" w:hAnsi="Cambria"/>
        <w:sz w:val="32"/>
        <w:szCs w:val="32"/>
      </w:rPr>
      <w:t xml:space="preserve"> CPE Le Lièvre et la Tortue</w:t>
    </w:r>
  </w:p>
  <w:p w14:paraId="1BA8FACE" w14:textId="77777777" w:rsidR="00267DD7" w:rsidRPr="00D53A28" w:rsidRDefault="00292E6C" w:rsidP="00D53A28">
    <w:pPr>
      <w:pStyle w:val="En-tte"/>
      <w:jc w:val="center"/>
      <w:rPr>
        <w:sz w:val="32"/>
        <w:szCs w:val="32"/>
      </w:rPr>
    </w:pPr>
    <w:r>
      <w:rPr>
        <w:noProof/>
        <w:lang w:val="en-US"/>
      </w:rPr>
      <w:pict w14:anchorId="79C7C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2629" o:spid="_x0000_s2049" type="#_x0000_t75" style="position:absolute;left:0;text-align:left;margin-left:0;margin-top:0;width:431.9pt;height:210.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62F"/>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1" w15:restartNumberingAfterBreak="0">
    <w:nsid w:val="0B6E394B"/>
    <w:multiLevelType w:val="hybridMultilevel"/>
    <w:tmpl w:val="6A44104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 w15:restartNumberingAfterBreak="0">
    <w:nsid w:val="0BC77EF2"/>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3" w15:restartNumberingAfterBreak="0">
    <w:nsid w:val="11965918"/>
    <w:multiLevelType w:val="hybridMultilevel"/>
    <w:tmpl w:val="4E6E63E4"/>
    <w:lvl w:ilvl="0" w:tplc="040C000F">
      <w:start w:val="1"/>
      <w:numFmt w:val="decimal"/>
      <w:lvlText w:val="%1."/>
      <w:lvlJc w:val="left"/>
      <w:pPr>
        <w:tabs>
          <w:tab w:val="num" w:pos="1428"/>
        </w:tabs>
        <w:ind w:left="1428" w:hanging="360"/>
      </w:pPr>
    </w:lvl>
    <w:lvl w:ilvl="1" w:tplc="040C0019">
      <w:start w:val="1"/>
      <w:numFmt w:val="lowerLetter"/>
      <w:lvlText w:val="%2."/>
      <w:lvlJc w:val="left"/>
      <w:pPr>
        <w:tabs>
          <w:tab w:val="num" w:pos="2148"/>
        </w:tabs>
        <w:ind w:left="2148" w:hanging="360"/>
      </w:pPr>
    </w:lvl>
    <w:lvl w:ilvl="2" w:tplc="040C001B">
      <w:start w:val="1"/>
      <w:numFmt w:val="lowerRoman"/>
      <w:lvlText w:val="%3."/>
      <w:lvlJc w:val="right"/>
      <w:pPr>
        <w:tabs>
          <w:tab w:val="num" w:pos="2868"/>
        </w:tabs>
        <w:ind w:left="2868" w:hanging="180"/>
      </w:pPr>
    </w:lvl>
    <w:lvl w:ilvl="3" w:tplc="040C000F">
      <w:start w:val="1"/>
      <w:numFmt w:val="decimal"/>
      <w:lvlText w:val="%4."/>
      <w:lvlJc w:val="left"/>
      <w:pPr>
        <w:tabs>
          <w:tab w:val="num" w:pos="3588"/>
        </w:tabs>
        <w:ind w:left="3588" w:hanging="360"/>
      </w:pPr>
    </w:lvl>
    <w:lvl w:ilvl="4" w:tplc="040C0019">
      <w:start w:val="1"/>
      <w:numFmt w:val="lowerLetter"/>
      <w:lvlText w:val="%5."/>
      <w:lvlJc w:val="left"/>
      <w:pPr>
        <w:tabs>
          <w:tab w:val="num" w:pos="4308"/>
        </w:tabs>
        <w:ind w:left="4308" w:hanging="360"/>
      </w:pPr>
    </w:lvl>
    <w:lvl w:ilvl="5" w:tplc="040C001B">
      <w:start w:val="1"/>
      <w:numFmt w:val="lowerRoman"/>
      <w:lvlText w:val="%6."/>
      <w:lvlJc w:val="right"/>
      <w:pPr>
        <w:tabs>
          <w:tab w:val="num" w:pos="5028"/>
        </w:tabs>
        <w:ind w:left="5028" w:hanging="180"/>
      </w:pPr>
    </w:lvl>
    <w:lvl w:ilvl="6" w:tplc="040C000F">
      <w:start w:val="1"/>
      <w:numFmt w:val="decimal"/>
      <w:lvlText w:val="%7."/>
      <w:lvlJc w:val="left"/>
      <w:pPr>
        <w:tabs>
          <w:tab w:val="num" w:pos="5748"/>
        </w:tabs>
        <w:ind w:left="5748" w:hanging="360"/>
      </w:pPr>
    </w:lvl>
    <w:lvl w:ilvl="7" w:tplc="040C0019">
      <w:start w:val="1"/>
      <w:numFmt w:val="lowerLetter"/>
      <w:lvlText w:val="%8."/>
      <w:lvlJc w:val="left"/>
      <w:pPr>
        <w:tabs>
          <w:tab w:val="num" w:pos="6468"/>
        </w:tabs>
        <w:ind w:left="6468" w:hanging="360"/>
      </w:pPr>
    </w:lvl>
    <w:lvl w:ilvl="8" w:tplc="040C001B">
      <w:start w:val="1"/>
      <w:numFmt w:val="lowerRoman"/>
      <w:lvlText w:val="%9."/>
      <w:lvlJc w:val="right"/>
      <w:pPr>
        <w:tabs>
          <w:tab w:val="num" w:pos="7188"/>
        </w:tabs>
        <w:ind w:left="7188" w:hanging="180"/>
      </w:pPr>
    </w:lvl>
  </w:abstractNum>
  <w:abstractNum w:abstractNumId="4" w15:restartNumberingAfterBreak="0">
    <w:nsid w:val="11A345C3"/>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5" w15:restartNumberingAfterBreak="0">
    <w:nsid w:val="1CC2681D"/>
    <w:multiLevelType w:val="hybridMultilevel"/>
    <w:tmpl w:val="C270D32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7E073D2"/>
    <w:multiLevelType w:val="hybridMultilevel"/>
    <w:tmpl w:val="FE98B3DA"/>
    <w:lvl w:ilvl="0" w:tplc="08B4553A">
      <w:start w:val="10"/>
      <w:numFmt w:val="decimal"/>
      <w:lvlText w:val="%1"/>
      <w:lvlJc w:val="left"/>
      <w:pPr>
        <w:ind w:left="720" w:hanging="360"/>
      </w:pPr>
      <w:rPr>
        <w:rFonts w:hint="default"/>
        <w:b w:val="0"/>
        <w:bCs w:val="0"/>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7" w15:restartNumberingAfterBreak="0">
    <w:nsid w:val="2C9163E2"/>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8" w15:restartNumberingAfterBreak="0">
    <w:nsid w:val="2F837369"/>
    <w:multiLevelType w:val="hybridMultilevel"/>
    <w:tmpl w:val="91C6BF34"/>
    <w:lvl w:ilvl="0" w:tplc="08B4553A">
      <w:start w:val="10"/>
      <w:numFmt w:val="decimal"/>
      <w:lvlText w:val="%1"/>
      <w:lvlJc w:val="left"/>
      <w:pPr>
        <w:ind w:left="720" w:hanging="360"/>
      </w:pPr>
      <w:rPr>
        <w:rFonts w:hint="default"/>
        <w:b w:val="0"/>
        <w:bCs w:val="0"/>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32C27C48"/>
    <w:multiLevelType w:val="hybridMultilevel"/>
    <w:tmpl w:val="06F890C2"/>
    <w:lvl w:ilvl="0" w:tplc="0C0C0001">
      <w:start w:val="1"/>
      <w:numFmt w:val="bullet"/>
      <w:lvlText w:val=""/>
      <w:lvlJc w:val="left"/>
      <w:pPr>
        <w:tabs>
          <w:tab w:val="num" w:pos="1068"/>
        </w:tabs>
        <w:ind w:left="1068" w:hanging="360"/>
      </w:pPr>
      <w:rPr>
        <w:rFonts w:ascii="Symbol" w:hAnsi="Symbol" w:cs="Symbol" w:hint="default"/>
      </w:rPr>
    </w:lvl>
    <w:lvl w:ilvl="1" w:tplc="0C0C0003">
      <w:start w:val="1"/>
      <w:numFmt w:val="bullet"/>
      <w:lvlText w:val="o"/>
      <w:lvlJc w:val="left"/>
      <w:pPr>
        <w:tabs>
          <w:tab w:val="num" w:pos="1788"/>
        </w:tabs>
        <w:ind w:left="1788" w:hanging="360"/>
      </w:pPr>
      <w:rPr>
        <w:rFonts w:ascii="Courier New" w:hAnsi="Courier New" w:cs="Courier New" w:hint="default"/>
      </w:rPr>
    </w:lvl>
    <w:lvl w:ilvl="2" w:tplc="0C0C0005">
      <w:start w:val="1"/>
      <w:numFmt w:val="bullet"/>
      <w:lvlText w:val=""/>
      <w:lvlJc w:val="left"/>
      <w:pPr>
        <w:tabs>
          <w:tab w:val="num" w:pos="2508"/>
        </w:tabs>
        <w:ind w:left="2508" w:hanging="360"/>
      </w:pPr>
      <w:rPr>
        <w:rFonts w:ascii="Wingdings" w:hAnsi="Wingdings" w:cs="Wingdings" w:hint="default"/>
      </w:rPr>
    </w:lvl>
    <w:lvl w:ilvl="3" w:tplc="0C0C0001">
      <w:start w:val="1"/>
      <w:numFmt w:val="bullet"/>
      <w:lvlText w:val=""/>
      <w:lvlJc w:val="left"/>
      <w:pPr>
        <w:tabs>
          <w:tab w:val="num" w:pos="3228"/>
        </w:tabs>
        <w:ind w:left="3228" w:hanging="360"/>
      </w:pPr>
      <w:rPr>
        <w:rFonts w:ascii="Symbol" w:hAnsi="Symbol" w:cs="Symbol" w:hint="default"/>
      </w:rPr>
    </w:lvl>
    <w:lvl w:ilvl="4" w:tplc="0C0C0003">
      <w:start w:val="1"/>
      <w:numFmt w:val="bullet"/>
      <w:lvlText w:val="o"/>
      <w:lvlJc w:val="left"/>
      <w:pPr>
        <w:tabs>
          <w:tab w:val="num" w:pos="3948"/>
        </w:tabs>
        <w:ind w:left="3948" w:hanging="360"/>
      </w:pPr>
      <w:rPr>
        <w:rFonts w:ascii="Courier New" w:hAnsi="Courier New" w:cs="Courier New" w:hint="default"/>
      </w:rPr>
    </w:lvl>
    <w:lvl w:ilvl="5" w:tplc="0C0C0005">
      <w:start w:val="1"/>
      <w:numFmt w:val="bullet"/>
      <w:lvlText w:val=""/>
      <w:lvlJc w:val="left"/>
      <w:pPr>
        <w:tabs>
          <w:tab w:val="num" w:pos="4668"/>
        </w:tabs>
        <w:ind w:left="4668" w:hanging="360"/>
      </w:pPr>
      <w:rPr>
        <w:rFonts w:ascii="Wingdings" w:hAnsi="Wingdings" w:cs="Wingdings" w:hint="default"/>
      </w:rPr>
    </w:lvl>
    <w:lvl w:ilvl="6" w:tplc="0C0C0001">
      <w:start w:val="1"/>
      <w:numFmt w:val="bullet"/>
      <w:lvlText w:val=""/>
      <w:lvlJc w:val="left"/>
      <w:pPr>
        <w:tabs>
          <w:tab w:val="num" w:pos="5388"/>
        </w:tabs>
        <w:ind w:left="5388" w:hanging="360"/>
      </w:pPr>
      <w:rPr>
        <w:rFonts w:ascii="Symbol" w:hAnsi="Symbol" w:cs="Symbol" w:hint="default"/>
      </w:rPr>
    </w:lvl>
    <w:lvl w:ilvl="7" w:tplc="0C0C0003">
      <w:start w:val="1"/>
      <w:numFmt w:val="bullet"/>
      <w:lvlText w:val="o"/>
      <w:lvlJc w:val="left"/>
      <w:pPr>
        <w:tabs>
          <w:tab w:val="num" w:pos="6108"/>
        </w:tabs>
        <w:ind w:left="6108" w:hanging="360"/>
      </w:pPr>
      <w:rPr>
        <w:rFonts w:ascii="Courier New" w:hAnsi="Courier New" w:cs="Courier New" w:hint="default"/>
      </w:rPr>
    </w:lvl>
    <w:lvl w:ilvl="8" w:tplc="0C0C0005">
      <w:start w:val="1"/>
      <w:numFmt w:val="bullet"/>
      <w:lvlText w:val=""/>
      <w:lvlJc w:val="left"/>
      <w:pPr>
        <w:tabs>
          <w:tab w:val="num" w:pos="6828"/>
        </w:tabs>
        <w:ind w:left="6828" w:hanging="360"/>
      </w:pPr>
      <w:rPr>
        <w:rFonts w:ascii="Wingdings" w:hAnsi="Wingdings" w:cs="Wingdings" w:hint="default"/>
      </w:rPr>
    </w:lvl>
  </w:abstractNum>
  <w:abstractNum w:abstractNumId="10" w15:restartNumberingAfterBreak="0">
    <w:nsid w:val="343E6474"/>
    <w:multiLevelType w:val="hybridMultilevel"/>
    <w:tmpl w:val="1E9206D0"/>
    <w:lvl w:ilvl="0" w:tplc="08B4553A">
      <w:start w:val="16"/>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36897534"/>
    <w:multiLevelType w:val="hybridMultilevel"/>
    <w:tmpl w:val="01B618A4"/>
    <w:lvl w:ilvl="0" w:tplc="0C0C000B">
      <w:start w:val="1"/>
      <w:numFmt w:val="bullet"/>
      <w:lvlText w:val=""/>
      <w:lvlJc w:val="left"/>
      <w:pPr>
        <w:ind w:left="2148" w:hanging="360"/>
      </w:pPr>
      <w:rPr>
        <w:rFonts w:ascii="Wingdings" w:hAnsi="Wingdings" w:hint="default"/>
      </w:rPr>
    </w:lvl>
    <w:lvl w:ilvl="1" w:tplc="0C0C0003" w:tentative="1">
      <w:start w:val="1"/>
      <w:numFmt w:val="bullet"/>
      <w:lvlText w:val="o"/>
      <w:lvlJc w:val="left"/>
      <w:pPr>
        <w:ind w:left="2868" w:hanging="360"/>
      </w:pPr>
      <w:rPr>
        <w:rFonts w:ascii="Courier New" w:hAnsi="Courier New" w:cs="Courier New" w:hint="default"/>
      </w:rPr>
    </w:lvl>
    <w:lvl w:ilvl="2" w:tplc="0C0C0005" w:tentative="1">
      <w:start w:val="1"/>
      <w:numFmt w:val="bullet"/>
      <w:lvlText w:val=""/>
      <w:lvlJc w:val="left"/>
      <w:pPr>
        <w:ind w:left="3588" w:hanging="360"/>
      </w:pPr>
      <w:rPr>
        <w:rFonts w:ascii="Wingdings" w:hAnsi="Wingdings" w:hint="default"/>
      </w:rPr>
    </w:lvl>
    <w:lvl w:ilvl="3" w:tplc="0C0C0001" w:tentative="1">
      <w:start w:val="1"/>
      <w:numFmt w:val="bullet"/>
      <w:lvlText w:val=""/>
      <w:lvlJc w:val="left"/>
      <w:pPr>
        <w:ind w:left="4308" w:hanging="360"/>
      </w:pPr>
      <w:rPr>
        <w:rFonts w:ascii="Symbol" w:hAnsi="Symbol" w:hint="default"/>
      </w:rPr>
    </w:lvl>
    <w:lvl w:ilvl="4" w:tplc="0C0C0003" w:tentative="1">
      <w:start w:val="1"/>
      <w:numFmt w:val="bullet"/>
      <w:lvlText w:val="o"/>
      <w:lvlJc w:val="left"/>
      <w:pPr>
        <w:ind w:left="5028" w:hanging="360"/>
      </w:pPr>
      <w:rPr>
        <w:rFonts w:ascii="Courier New" w:hAnsi="Courier New" w:cs="Courier New" w:hint="default"/>
      </w:rPr>
    </w:lvl>
    <w:lvl w:ilvl="5" w:tplc="0C0C0005" w:tentative="1">
      <w:start w:val="1"/>
      <w:numFmt w:val="bullet"/>
      <w:lvlText w:val=""/>
      <w:lvlJc w:val="left"/>
      <w:pPr>
        <w:ind w:left="5748" w:hanging="360"/>
      </w:pPr>
      <w:rPr>
        <w:rFonts w:ascii="Wingdings" w:hAnsi="Wingdings" w:hint="default"/>
      </w:rPr>
    </w:lvl>
    <w:lvl w:ilvl="6" w:tplc="0C0C0001" w:tentative="1">
      <w:start w:val="1"/>
      <w:numFmt w:val="bullet"/>
      <w:lvlText w:val=""/>
      <w:lvlJc w:val="left"/>
      <w:pPr>
        <w:ind w:left="6468" w:hanging="360"/>
      </w:pPr>
      <w:rPr>
        <w:rFonts w:ascii="Symbol" w:hAnsi="Symbol" w:hint="default"/>
      </w:rPr>
    </w:lvl>
    <w:lvl w:ilvl="7" w:tplc="0C0C0003" w:tentative="1">
      <w:start w:val="1"/>
      <w:numFmt w:val="bullet"/>
      <w:lvlText w:val="o"/>
      <w:lvlJc w:val="left"/>
      <w:pPr>
        <w:ind w:left="7188" w:hanging="360"/>
      </w:pPr>
      <w:rPr>
        <w:rFonts w:ascii="Courier New" w:hAnsi="Courier New" w:cs="Courier New" w:hint="default"/>
      </w:rPr>
    </w:lvl>
    <w:lvl w:ilvl="8" w:tplc="0C0C0005" w:tentative="1">
      <w:start w:val="1"/>
      <w:numFmt w:val="bullet"/>
      <w:lvlText w:val=""/>
      <w:lvlJc w:val="left"/>
      <w:pPr>
        <w:ind w:left="7908" w:hanging="360"/>
      </w:pPr>
      <w:rPr>
        <w:rFonts w:ascii="Wingdings" w:hAnsi="Wingdings" w:hint="default"/>
      </w:rPr>
    </w:lvl>
  </w:abstractNum>
  <w:abstractNum w:abstractNumId="12" w15:restartNumberingAfterBreak="0">
    <w:nsid w:val="377F3F33"/>
    <w:multiLevelType w:val="hybridMultilevel"/>
    <w:tmpl w:val="686EC204"/>
    <w:lvl w:ilvl="0" w:tplc="08B4553A">
      <w:start w:val="78"/>
      <w:numFmt w:val="decimal"/>
      <w:lvlText w:val="%1"/>
      <w:lvlJc w:val="left"/>
      <w:pPr>
        <w:ind w:left="720" w:hanging="360"/>
      </w:pPr>
      <w:rPr>
        <w:rFonts w:hint="default"/>
        <w:sz w:val="20"/>
        <w:szCs w:val="20"/>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3E5451FE"/>
    <w:multiLevelType w:val="hybridMultilevel"/>
    <w:tmpl w:val="BBF67FBE"/>
    <w:lvl w:ilvl="0" w:tplc="08B4553A">
      <w:start w:val="48"/>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4" w15:restartNumberingAfterBreak="0">
    <w:nsid w:val="453D7659"/>
    <w:multiLevelType w:val="hybridMultilevel"/>
    <w:tmpl w:val="7FE4F050"/>
    <w:lvl w:ilvl="0" w:tplc="08B4553A">
      <w:start w:val="10"/>
      <w:numFmt w:val="decimal"/>
      <w:lvlText w:val="%1"/>
      <w:lvlJc w:val="left"/>
      <w:pPr>
        <w:ind w:left="720" w:hanging="360"/>
      </w:pPr>
      <w:rPr>
        <w:rFonts w:hint="default"/>
        <w:b w:val="0"/>
        <w:bCs w:val="0"/>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49517DF6"/>
    <w:multiLevelType w:val="hybridMultilevel"/>
    <w:tmpl w:val="27B8471E"/>
    <w:lvl w:ilvl="0" w:tplc="DD92C5C2">
      <w:start w:val="3"/>
      <w:numFmt w:val="bullet"/>
      <w:lvlText w:val=""/>
      <w:lvlJc w:val="left"/>
      <w:pPr>
        <w:ind w:left="927" w:hanging="360"/>
      </w:pPr>
      <w:rPr>
        <w:rFonts w:ascii="Wingdings" w:eastAsia="Times New Roman" w:hAnsi="Wingdings" w:hint="default"/>
      </w:rPr>
    </w:lvl>
    <w:lvl w:ilvl="1" w:tplc="0C0C0003">
      <w:start w:val="1"/>
      <w:numFmt w:val="bullet"/>
      <w:lvlText w:val="o"/>
      <w:lvlJc w:val="left"/>
      <w:pPr>
        <w:ind w:left="1647" w:hanging="360"/>
      </w:pPr>
      <w:rPr>
        <w:rFonts w:ascii="Courier New" w:hAnsi="Courier New" w:cs="Courier New" w:hint="default"/>
      </w:rPr>
    </w:lvl>
    <w:lvl w:ilvl="2" w:tplc="0C0C0005">
      <w:start w:val="1"/>
      <w:numFmt w:val="bullet"/>
      <w:lvlText w:val=""/>
      <w:lvlJc w:val="left"/>
      <w:pPr>
        <w:ind w:left="2367" w:hanging="360"/>
      </w:pPr>
      <w:rPr>
        <w:rFonts w:ascii="Wingdings" w:hAnsi="Wingdings" w:cs="Wingdings" w:hint="default"/>
      </w:rPr>
    </w:lvl>
    <w:lvl w:ilvl="3" w:tplc="0C0C0001">
      <w:start w:val="1"/>
      <w:numFmt w:val="bullet"/>
      <w:lvlText w:val=""/>
      <w:lvlJc w:val="left"/>
      <w:pPr>
        <w:ind w:left="3087" w:hanging="360"/>
      </w:pPr>
      <w:rPr>
        <w:rFonts w:ascii="Symbol" w:hAnsi="Symbol" w:cs="Symbol" w:hint="default"/>
      </w:rPr>
    </w:lvl>
    <w:lvl w:ilvl="4" w:tplc="0C0C0003">
      <w:start w:val="1"/>
      <w:numFmt w:val="bullet"/>
      <w:lvlText w:val="o"/>
      <w:lvlJc w:val="left"/>
      <w:pPr>
        <w:ind w:left="3807" w:hanging="360"/>
      </w:pPr>
      <w:rPr>
        <w:rFonts w:ascii="Courier New" w:hAnsi="Courier New" w:cs="Courier New" w:hint="default"/>
      </w:rPr>
    </w:lvl>
    <w:lvl w:ilvl="5" w:tplc="0C0C0005">
      <w:start w:val="1"/>
      <w:numFmt w:val="bullet"/>
      <w:lvlText w:val=""/>
      <w:lvlJc w:val="left"/>
      <w:pPr>
        <w:ind w:left="4527" w:hanging="360"/>
      </w:pPr>
      <w:rPr>
        <w:rFonts w:ascii="Wingdings" w:hAnsi="Wingdings" w:cs="Wingdings" w:hint="default"/>
      </w:rPr>
    </w:lvl>
    <w:lvl w:ilvl="6" w:tplc="0C0C0001">
      <w:start w:val="1"/>
      <w:numFmt w:val="bullet"/>
      <w:lvlText w:val=""/>
      <w:lvlJc w:val="left"/>
      <w:pPr>
        <w:ind w:left="5247" w:hanging="360"/>
      </w:pPr>
      <w:rPr>
        <w:rFonts w:ascii="Symbol" w:hAnsi="Symbol" w:cs="Symbol" w:hint="default"/>
      </w:rPr>
    </w:lvl>
    <w:lvl w:ilvl="7" w:tplc="0C0C0003">
      <w:start w:val="1"/>
      <w:numFmt w:val="bullet"/>
      <w:lvlText w:val="o"/>
      <w:lvlJc w:val="left"/>
      <w:pPr>
        <w:ind w:left="5967" w:hanging="360"/>
      </w:pPr>
      <w:rPr>
        <w:rFonts w:ascii="Courier New" w:hAnsi="Courier New" w:cs="Courier New" w:hint="default"/>
      </w:rPr>
    </w:lvl>
    <w:lvl w:ilvl="8" w:tplc="0C0C0005">
      <w:start w:val="1"/>
      <w:numFmt w:val="bullet"/>
      <w:lvlText w:val=""/>
      <w:lvlJc w:val="left"/>
      <w:pPr>
        <w:ind w:left="6687" w:hanging="360"/>
      </w:pPr>
      <w:rPr>
        <w:rFonts w:ascii="Wingdings" w:hAnsi="Wingdings" w:cs="Wingdings" w:hint="default"/>
      </w:rPr>
    </w:lvl>
  </w:abstractNum>
  <w:abstractNum w:abstractNumId="16" w15:restartNumberingAfterBreak="0">
    <w:nsid w:val="4FF35D37"/>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17" w15:restartNumberingAfterBreak="0">
    <w:nsid w:val="53302BB1"/>
    <w:multiLevelType w:val="hybridMultilevel"/>
    <w:tmpl w:val="AD1CAA3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8" w15:restartNumberingAfterBreak="0">
    <w:nsid w:val="5366285A"/>
    <w:multiLevelType w:val="hybridMultilevel"/>
    <w:tmpl w:val="61429676"/>
    <w:lvl w:ilvl="0" w:tplc="08B4553A">
      <w:start w:val="10"/>
      <w:numFmt w:val="decimal"/>
      <w:lvlText w:val="%1"/>
      <w:lvlJc w:val="left"/>
      <w:pPr>
        <w:ind w:left="1440" w:hanging="360"/>
      </w:pPr>
      <w:rPr>
        <w:rFonts w:hint="default"/>
        <w:b w:val="0"/>
        <w:bCs w:val="0"/>
      </w:rPr>
    </w:lvl>
    <w:lvl w:ilvl="1" w:tplc="0C0C0019">
      <w:start w:val="1"/>
      <w:numFmt w:val="lowerLetter"/>
      <w:lvlText w:val="%2."/>
      <w:lvlJc w:val="left"/>
      <w:pPr>
        <w:ind w:left="2160" w:hanging="360"/>
      </w:pPr>
    </w:lvl>
    <w:lvl w:ilvl="2" w:tplc="0C0C001B">
      <w:start w:val="1"/>
      <w:numFmt w:val="lowerRoman"/>
      <w:lvlText w:val="%3."/>
      <w:lvlJc w:val="right"/>
      <w:pPr>
        <w:ind w:left="2880" w:hanging="180"/>
      </w:pPr>
    </w:lvl>
    <w:lvl w:ilvl="3" w:tplc="0C0C000F">
      <w:start w:val="1"/>
      <w:numFmt w:val="decimal"/>
      <w:lvlText w:val="%4."/>
      <w:lvlJc w:val="left"/>
      <w:pPr>
        <w:ind w:left="3600" w:hanging="360"/>
      </w:pPr>
    </w:lvl>
    <w:lvl w:ilvl="4" w:tplc="0C0C0019">
      <w:start w:val="1"/>
      <w:numFmt w:val="lowerLetter"/>
      <w:lvlText w:val="%5."/>
      <w:lvlJc w:val="left"/>
      <w:pPr>
        <w:ind w:left="4320" w:hanging="360"/>
      </w:pPr>
    </w:lvl>
    <w:lvl w:ilvl="5" w:tplc="0C0C001B">
      <w:start w:val="1"/>
      <w:numFmt w:val="lowerRoman"/>
      <w:lvlText w:val="%6."/>
      <w:lvlJc w:val="right"/>
      <w:pPr>
        <w:ind w:left="5040" w:hanging="180"/>
      </w:pPr>
    </w:lvl>
    <w:lvl w:ilvl="6" w:tplc="0C0C000F">
      <w:start w:val="1"/>
      <w:numFmt w:val="decimal"/>
      <w:lvlText w:val="%7."/>
      <w:lvlJc w:val="left"/>
      <w:pPr>
        <w:ind w:left="5760" w:hanging="360"/>
      </w:pPr>
    </w:lvl>
    <w:lvl w:ilvl="7" w:tplc="0C0C0019">
      <w:start w:val="1"/>
      <w:numFmt w:val="lowerLetter"/>
      <w:lvlText w:val="%8."/>
      <w:lvlJc w:val="left"/>
      <w:pPr>
        <w:ind w:left="6480" w:hanging="360"/>
      </w:pPr>
    </w:lvl>
    <w:lvl w:ilvl="8" w:tplc="0C0C001B">
      <w:start w:val="1"/>
      <w:numFmt w:val="lowerRoman"/>
      <w:lvlText w:val="%9."/>
      <w:lvlJc w:val="right"/>
      <w:pPr>
        <w:ind w:left="7200" w:hanging="180"/>
      </w:pPr>
    </w:lvl>
  </w:abstractNum>
  <w:abstractNum w:abstractNumId="19" w15:restartNumberingAfterBreak="0">
    <w:nsid w:val="53BB7CC0"/>
    <w:multiLevelType w:val="singleLevel"/>
    <w:tmpl w:val="C83A1770"/>
    <w:lvl w:ilvl="0">
      <w:numFmt w:val="bullet"/>
      <w:lvlText w:val=""/>
      <w:lvlJc w:val="left"/>
      <w:pPr>
        <w:tabs>
          <w:tab w:val="num" w:pos="1440"/>
        </w:tabs>
        <w:ind w:left="1440" w:hanging="720"/>
      </w:pPr>
      <w:rPr>
        <w:rFonts w:ascii="Symbol" w:hAnsi="Symbol" w:cs="Symbol" w:hint="default"/>
      </w:rPr>
    </w:lvl>
  </w:abstractNum>
  <w:abstractNum w:abstractNumId="20" w15:restartNumberingAfterBreak="0">
    <w:nsid w:val="63020099"/>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21" w15:restartNumberingAfterBreak="0">
    <w:nsid w:val="679807AC"/>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22" w15:restartNumberingAfterBreak="0">
    <w:nsid w:val="6A26030E"/>
    <w:multiLevelType w:val="hybridMultilevel"/>
    <w:tmpl w:val="4ADE8FC6"/>
    <w:lvl w:ilvl="0" w:tplc="08B4553A">
      <w:start w:val="31"/>
      <w:numFmt w:val="decimal"/>
      <w:lvlText w:val="%1"/>
      <w:lvlJc w:val="left"/>
      <w:pPr>
        <w:ind w:left="720" w:hanging="360"/>
      </w:pPr>
      <w:rPr>
        <w:rFonts w:hint="default"/>
        <w:sz w:val="20"/>
        <w:szCs w:val="20"/>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3" w15:restartNumberingAfterBreak="0">
    <w:nsid w:val="74541B73"/>
    <w:multiLevelType w:val="hybridMultilevel"/>
    <w:tmpl w:val="9B78E176"/>
    <w:lvl w:ilvl="0" w:tplc="0C0C0001">
      <w:start w:val="1"/>
      <w:numFmt w:val="bullet"/>
      <w:lvlText w:val=""/>
      <w:lvlJc w:val="left"/>
      <w:pPr>
        <w:ind w:left="1185" w:hanging="360"/>
      </w:pPr>
      <w:rPr>
        <w:rFonts w:ascii="Symbol" w:hAnsi="Symbol" w:cs="Symbol" w:hint="default"/>
      </w:rPr>
    </w:lvl>
    <w:lvl w:ilvl="1" w:tplc="0C0C0003">
      <w:start w:val="1"/>
      <w:numFmt w:val="bullet"/>
      <w:lvlText w:val="o"/>
      <w:lvlJc w:val="left"/>
      <w:pPr>
        <w:ind w:left="1905" w:hanging="360"/>
      </w:pPr>
      <w:rPr>
        <w:rFonts w:ascii="Courier New" w:hAnsi="Courier New" w:cs="Courier New" w:hint="default"/>
      </w:rPr>
    </w:lvl>
    <w:lvl w:ilvl="2" w:tplc="0C0C0005">
      <w:start w:val="1"/>
      <w:numFmt w:val="bullet"/>
      <w:lvlText w:val=""/>
      <w:lvlJc w:val="left"/>
      <w:pPr>
        <w:ind w:left="2625" w:hanging="360"/>
      </w:pPr>
      <w:rPr>
        <w:rFonts w:ascii="Wingdings" w:hAnsi="Wingdings" w:cs="Wingdings" w:hint="default"/>
      </w:rPr>
    </w:lvl>
    <w:lvl w:ilvl="3" w:tplc="0C0C0001">
      <w:start w:val="1"/>
      <w:numFmt w:val="bullet"/>
      <w:lvlText w:val=""/>
      <w:lvlJc w:val="left"/>
      <w:pPr>
        <w:ind w:left="3345" w:hanging="360"/>
      </w:pPr>
      <w:rPr>
        <w:rFonts w:ascii="Symbol" w:hAnsi="Symbol" w:cs="Symbol" w:hint="default"/>
      </w:rPr>
    </w:lvl>
    <w:lvl w:ilvl="4" w:tplc="0C0C0003">
      <w:start w:val="1"/>
      <w:numFmt w:val="bullet"/>
      <w:lvlText w:val="o"/>
      <w:lvlJc w:val="left"/>
      <w:pPr>
        <w:ind w:left="4065" w:hanging="360"/>
      </w:pPr>
      <w:rPr>
        <w:rFonts w:ascii="Courier New" w:hAnsi="Courier New" w:cs="Courier New" w:hint="default"/>
      </w:rPr>
    </w:lvl>
    <w:lvl w:ilvl="5" w:tplc="0C0C0005">
      <w:start w:val="1"/>
      <w:numFmt w:val="bullet"/>
      <w:lvlText w:val=""/>
      <w:lvlJc w:val="left"/>
      <w:pPr>
        <w:ind w:left="4785" w:hanging="360"/>
      </w:pPr>
      <w:rPr>
        <w:rFonts w:ascii="Wingdings" w:hAnsi="Wingdings" w:cs="Wingdings" w:hint="default"/>
      </w:rPr>
    </w:lvl>
    <w:lvl w:ilvl="6" w:tplc="0C0C0001">
      <w:start w:val="1"/>
      <w:numFmt w:val="bullet"/>
      <w:lvlText w:val=""/>
      <w:lvlJc w:val="left"/>
      <w:pPr>
        <w:ind w:left="5505" w:hanging="360"/>
      </w:pPr>
      <w:rPr>
        <w:rFonts w:ascii="Symbol" w:hAnsi="Symbol" w:cs="Symbol" w:hint="default"/>
      </w:rPr>
    </w:lvl>
    <w:lvl w:ilvl="7" w:tplc="0C0C0003">
      <w:start w:val="1"/>
      <w:numFmt w:val="bullet"/>
      <w:lvlText w:val="o"/>
      <w:lvlJc w:val="left"/>
      <w:pPr>
        <w:ind w:left="6225" w:hanging="360"/>
      </w:pPr>
      <w:rPr>
        <w:rFonts w:ascii="Courier New" w:hAnsi="Courier New" w:cs="Courier New" w:hint="default"/>
      </w:rPr>
    </w:lvl>
    <w:lvl w:ilvl="8" w:tplc="0C0C0005">
      <w:start w:val="1"/>
      <w:numFmt w:val="bullet"/>
      <w:lvlText w:val=""/>
      <w:lvlJc w:val="left"/>
      <w:pPr>
        <w:ind w:left="6945" w:hanging="360"/>
      </w:pPr>
      <w:rPr>
        <w:rFonts w:ascii="Wingdings" w:hAnsi="Wingdings" w:cs="Wingdings" w:hint="default"/>
      </w:rPr>
    </w:lvl>
  </w:abstractNum>
  <w:abstractNum w:abstractNumId="24" w15:restartNumberingAfterBreak="0">
    <w:nsid w:val="779976CB"/>
    <w:multiLevelType w:val="hybridMultilevel"/>
    <w:tmpl w:val="780A8BE2"/>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7A085436"/>
    <w:multiLevelType w:val="singleLevel"/>
    <w:tmpl w:val="C770AD28"/>
    <w:lvl w:ilvl="0">
      <w:start w:val="3941"/>
      <w:numFmt w:val="bullet"/>
      <w:lvlText w:val=""/>
      <w:lvlJc w:val="left"/>
      <w:pPr>
        <w:tabs>
          <w:tab w:val="num" w:pos="465"/>
        </w:tabs>
        <w:ind w:left="465" w:hanging="465"/>
      </w:pPr>
      <w:rPr>
        <w:rFonts w:ascii="Wingdings" w:hAnsi="Wingdings" w:cs="Wingdings" w:hint="default"/>
        <w:sz w:val="18"/>
        <w:szCs w:val="18"/>
      </w:rPr>
    </w:lvl>
  </w:abstractNum>
  <w:abstractNum w:abstractNumId="26" w15:restartNumberingAfterBreak="0">
    <w:nsid w:val="7CE664BB"/>
    <w:multiLevelType w:val="hybridMultilevel"/>
    <w:tmpl w:val="574EAF0E"/>
    <w:lvl w:ilvl="0" w:tplc="0C0C0003">
      <w:start w:val="1"/>
      <w:numFmt w:val="bullet"/>
      <w:lvlText w:val="o"/>
      <w:lvlJc w:val="left"/>
      <w:pPr>
        <w:ind w:left="1140" w:hanging="360"/>
      </w:pPr>
      <w:rPr>
        <w:rFonts w:ascii="Courier New" w:hAnsi="Courier New" w:cs="Courier New" w:hint="default"/>
      </w:rPr>
    </w:lvl>
    <w:lvl w:ilvl="1" w:tplc="0C0C0003">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num w:numId="1">
    <w:abstractNumId w:val="2"/>
  </w:num>
  <w:num w:numId="2">
    <w:abstractNumId w:val="20"/>
  </w:num>
  <w:num w:numId="3">
    <w:abstractNumId w:val="1"/>
  </w:num>
  <w:num w:numId="4">
    <w:abstractNumId w:val="14"/>
  </w:num>
  <w:num w:numId="5">
    <w:abstractNumId w:val="23"/>
  </w:num>
  <w:num w:numId="6">
    <w:abstractNumId w:val="6"/>
  </w:num>
  <w:num w:numId="7">
    <w:abstractNumId w:val="10"/>
  </w:num>
  <w:num w:numId="8">
    <w:abstractNumId w:val="22"/>
  </w:num>
  <w:num w:numId="9">
    <w:abstractNumId w:val="13"/>
  </w:num>
  <w:num w:numId="10">
    <w:abstractNumId w:val="12"/>
  </w:num>
  <w:num w:numId="11">
    <w:abstractNumId w:val="18"/>
  </w:num>
  <w:num w:numId="12">
    <w:abstractNumId w:val="19"/>
  </w:num>
  <w:num w:numId="13">
    <w:abstractNumId w:val="8"/>
  </w:num>
  <w:num w:numId="14">
    <w:abstractNumId w:val="9"/>
  </w:num>
  <w:num w:numId="15">
    <w:abstractNumId w:val="16"/>
  </w:num>
  <w:num w:numId="16">
    <w:abstractNumId w:val="0"/>
  </w:num>
  <w:num w:numId="17">
    <w:abstractNumId w:val="7"/>
  </w:num>
  <w:num w:numId="18">
    <w:abstractNumId w:val="4"/>
  </w:num>
  <w:num w:numId="19">
    <w:abstractNumId w:val="3"/>
  </w:num>
  <w:num w:numId="20">
    <w:abstractNumId w:val="25"/>
  </w:num>
  <w:num w:numId="21">
    <w:abstractNumId w:val="21"/>
  </w:num>
  <w:num w:numId="22">
    <w:abstractNumId w:val="15"/>
  </w:num>
  <w:num w:numId="23">
    <w:abstractNumId w:val="17"/>
  </w:num>
  <w:num w:numId="24">
    <w:abstractNumId w:val="11"/>
  </w:num>
  <w:num w:numId="25">
    <w:abstractNumId w:val="24"/>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A28"/>
    <w:rsid w:val="00057018"/>
    <w:rsid w:val="00070D17"/>
    <w:rsid w:val="00095C78"/>
    <w:rsid w:val="000A53C6"/>
    <w:rsid w:val="000E3319"/>
    <w:rsid w:val="000F1B1C"/>
    <w:rsid w:val="00102D30"/>
    <w:rsid w:val="001C5A15"/>
    <w:rsid w:val="00204BD1"/>
    <w:rsid w:val="00233177"/>
    <w:rsid w:val="002362DD"/>
    <w:rsid w:val="00264B57"/>
    <w:rsid w:val="00267DD7"/>
    <w:rsid w:val="00292E6C"/>
    <w:rsid w:val="002E2369"/>
    <w:rsid w:val="002F6848"/>
    <w:rsid w:val="002F70F2"/>
    <w:rsid w:val="00313E19"/>
    <w:rsid w:val="00352D5F"/>
    <w:rsid w:val="003F4C3C"/>
    <w:rsid w:val="003F5D84"/>
    <w:rsid w:val="003F727C"/>
    <w:rsid w:val="003F7889"/>
    <w:rsid w:val="004316E3"/>
    <w:rsid w:val="00454F17"/>
    <w:rsid w:val="004A50F6"/>
    <w:rsid w:val="004D21AD"/>
    <w:rsid w:val="004D4DEC"/>
    <w:rsid w:val="004F13B9"/>
    <w:rsid w:val="00512387"/>
    <w:rsid w:val="005233F0"/>
    <w:rsid w:val="00551C34"/>
    <w:rsid w:val="00552E68"/>
    <w:rsid w:val="005726F6"/>
    <w:rsid w:val="00596C25"/>
    <w:rsid w:val="005F24D0"/>
    <w:rsid w:val="0060749E"/>
    <w:rsid w:val="006119FC"/>
    <w:rsid w:val="006273DF"/>
    <w:rsid w:val="00667C4C"/>
    <w:rsid w:val="006B3FDC"/>
    <w:rsid w:val="006C05A3"/>
    <w:rsid w:val="006C4D8D"/>
    <w:rsid w:val="006C62E7"/>
    <w:rsid w:val="006D2DC9"/>
    <w:rsid w:val="00713C8B"/>
    <w:rsid w:val="00723EAB"/>
    <w:rsid w:val="007355E9"/>
    <w:rsid w:val="00747047"/>
    <w:rsid w:val="00762E39"/>
    <w:rsid w:val="007663FE"/>
    <w:rsid w:val="007A7E07"/>
    <w:rsid w:val="007C1AAF"/>
    <w:rsid w:val="007D4DD5"/>
    <w:rsid w:val="00804B6B"/>
    <w:rsid w:val="00896572"/>
    <w:rsid w:val="008B2F46"/>
    <w:rsid w:val="0098025B"/>
    <w:rsid w:val="009B13DE"/>
    <w:rsid w:val="009C3979"/>
    <w:rsid w:val="009D0BF5"/>
    <w:rsid w:val="009D1885"/>
    <w:rsid w:val="009D1C38"/>
    <w:rsid w:val="009D459A"/>
    <w:rsid w:val="00A4149A"/>
    <w:rsid w:val="00A446B8"/>
    <w:rsid w:val="00A66158"/>
    <w:rsid w:val="00A67FE0"/>
    <w:rsid w:val="00AA0E96"/>
    <w:rsid w:val="00AA1206"/>
    <w:rsid w:val="00AA7FD5"/>
    <w:rsid w:val="00AD4AB6"/>
    <w:rsid w:val="00AD5BBA"/>
    <w:rsid w:val="00B0447C"/>
    <w:rsid w:val="00B429EF"/>
    <w:rsid w:val="00B45AE3"/>
    <w:rsid w:val="00B764BE"/>
    <w:rsid w:val="00BD18BE"/>
    <w:rsid w:val="00BD3CBD"/>
    <w:rsid w:val="00C07FF1"/>
    <w:rsid w:val="00C22B40"/>
    <w:rsid w:val="00C23A1E"/>
    <w:rsid w:val="00C35EA0"/>
    <w:rsid w:val="00C44CDC"/>
    <w:rsid w:val="00CD071D"/>
    <w:rsid w:val="00D0339A"/>
    <w:rsid w:val="00D53A28"/>
    <w:rsid w:val="00DC2989"/>
    <w:rsid w:val="00ED69A0"/>
    <w:rsid w:val="00EF7ADD"/>
    <w:rsid w:val="00F11B14"/>
    <w:rsid w:val="00F14FFC"/>
    <w:rsid w:val="00F80443"/>
    <w:rsid w:val="00F9595E"/>
    <w:rsid w:val="00FA574F"/>
    <w:rsid w:val="00FC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AB775C"/>
  <w15:docId w15:val="{1A5222E1-2233-4365-9EA5-BC211673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BA"/>
    <w:rPr>
      <w:rFonts w:ascii="Times New Roman" w:eastAsia="Times New Roman" w:hAnsi="Times New Roman"/>
      <w:b/>
      <w:bCs/>
      <w:sz w:val="20"/>
      <w:szCs w:val="20"/>
      <w:lang w:val="fr-CA"/>
    </w:rPr>
  </w:style>
  <w:style w:type="paragraph" w:styleId="Titre2">
    <w:name w:val="heading 2"/>
    <w:basedOn w:val="Normal"/>
    <w:next w:val="Normal"/>
    <w:link w:val="Titre2Car"/>
    <w:uiPriority w:val="99"/>
    <w:qFormat/>
    <w:rsid w:val="00EF7ADD"/>
    <w:pPr>
      <w:keepNext/>
      <w:jc w:val="center"/>
      <w:outlineLvl w:val="1"/>
    </w:pPr>
    <w:rPr>
      <w:rFonts w:ascii="Comic Sans MS" w:hAnsi="Comic Sans MS" w:cs="Comic Sans MS"/>
      <w:sz w:val="28"/>
      <w:szCs w:val="28"/>
    </w:rPr>
  </w:style>
  <w:style w:type="paragraph" w:styleId="Titre3">
    <w:name w:val="heading 3"/>
    <w:basedOn w:val="Normal"/>
    <w:next w:val="Normal"/>
    <w:link w:val="Titre3Car"/>
    <w:unhideWhenUsed/>
    <w:qFormat/>
    <w:locked/>
    <w:rsid w:val="004A50F6"/>
    <w:pPr>
      <w:keepNext/>
      <w:spacing w:before="240" w:after="60"/>
      <w:outlineLvl w:val="2"/>
    </w:pPr>
    <w:rPr>
      <w:rFonts w:asciiTheme="majorHAnsi" w:eastAsiaTheme="majorEastAsia" w:hAnsiTheme="majorHAnsi" w:cstheme="majorBidi"/>
      <w:sz w:val="26"/>
      <w:szCs w:val="26"/>
    </w:rPr>
  </w:style>
  <w:style w:type="paragraph" w:styleId="Titre5">
    <w:name w:val="heading 5"/>
    <w:basedOn w:val="Normal"/>
    <w:next w:val="Normal"/>
    <w:link w:val="Titre5Car"/>
    <w:uiPriority w:val="99"/>
    <w:qFormat/>
    <w:rsid w:val="003F727C"/>
    <w:pPr>
      <w:keepNext/>
      <w:keepLines/>
      <w:spacing w:before="200"/>
      <w:outlineLvl w:val="4"/>
    </w:pPr>
    <w:rPr>
      <w:rFonts w:ascii="Cambria" w:hAnsi="Cambria" w:cs="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EF7ADD"/>
    <w:rPr>
      <w:rFonts w:ascii="Comic Sans MS" w:hAnsi="Comic Sans MS" w:cs="Comic Sans MS"/>
      <w:b/>
      <w:bCs/>
      <w:sz w:val="20"/>
      <w:szCs w:val="20"/>
    </w:rPr>
  </w:style>
  <w:style w:type="character" w:customStyle="1" w:styleId="Titre5Car">
    <w:name w:val="Titre 5 Car"/>
    <w:basedOn w:val="Policepardfaut"/>
    <w:link w:val="Titre5"/>
    <w:uiPriority w:val="99"/>
    <w:semiHidden/>
    <w:locked/>
    <w:rsid w:val="003F727C"/>
    <w:rPr>
      <w:rFonts w:ascii="Cambria" w:hAnsi="Cambria" w:cs="Cambria"/>
      <w:b/>
      <w:bCs/>
      <w:color w:val="243F60"/>
      <w:sz w:val="20"/>
      <w:szCs w:val="20"/>
    </w:rPr>
  </w:style>
  <w:style w:type="paragraph" w:styleId="En-tte">
    <w:name w:val="header"/>
    <w:basedOn w:val="Normal"/>
    <w:link w:val="En-tteCar"/>
    <w:uiPriority w:val="99"/>
    <w:rsid w:val="00D53A28"/>
    <w:pPr>
      <w:tabs>
        <w:tab w:val="center" w:pos="4320"/>
        <w:tab w:val="right" w:pos="8640"/>
      </w:tabs>
    </w:pPr>
  </w:style>
  <w:style w:type="character" w:customStyle="1" w:styleId="En-tteCar">
    <w:name w:val="En-tête Car"/>
    <w:basedOn w:val="Policepardfaut"/>
    <w:link w:val="En-tte"/>
    <w:uiPriority w:val="99"/>
    <w:locked/>
    <w:rsid w:val="00D53A28"/>
  </w:style>
  <w:style w:type="paragraph" w:styleId="Pieddepage">
    <w:name w:val="footer"/>
    <w:basedOn w:val="Normal"/>
    <w:link w:val="PieddepageCar"/>
    <w:uiPriority w:val="99"/>
    <w:rsid w:val="00D53A28"/>
    <w:pPr>
      <w:tabs>
        <w:tab w:val="center" w:pos="4320"/>
        <w:tab w:val="right" w:pos="8640"/>
      </w:tabs>
    </w:pPr>
  </w:style>
  <w:style w:type="character" w:customStyle="1" w:styleId="PieddepageCar">
    <w:name w:val="Pied de page Car"/>
    <w:basedOn w:val="Policepardfaut"/>
    <w:link w:val="Pieddepage"/>
    <w:uiPriority w:val="99"/>
    <w:locked/>
    <w:rsid w:val="00D53A28"/>
  </w:style>
  <w:style w:type="paragraph" w:styleId="Citation">
    <w:name w:val="Quote"/>
    <w:basedOn w:val="Normal"/>
    <w:next w:val="Normal"/>
    <w:link w:val="CitationCar"/>
    <w:uiPriority w:val="99"/>
    <w:qFormat/>
    <w:rsid w:val="00D53A28"/>
    <w:rPr>
      <w:i/>
      <w:iCs/>
      <w:color w:val="000000"/>
      <w:lang w:eastAsia="fr-CA"/>
    </w:rPr>
  </w:style>
  <w:style w:type="character" w:customStyle="1" w:styleId="CitationCar">
    <w:name w:val="Citation Car"/>
    <w:basedOn w:val="Policepardfaut"/>
    <w:link w:val="Citation"/>
    <w:uiPriority w:val="99"/>
    <w:locked/>
    <w:rsid w:val="00D53A28"/>
    <w:rPr>
      <w:rFonts w:eastAsia="Times New Roman"/>
      <w:i/>
      <w:iCs/>
      <w:color w:val="000000"/>
      <w:lang w:eastAsia="fr-CA"/>
    </w:rPr>
  </w:style>
  <w:style w:type="paragraph" w:styleId="Textedebulles">
    <w:name w:val="Balloon Text"/>
    <w:basedOn w:val="Normal"/>
    <w:link w:val="TextedebullesCar"/>
    <w:uiPriority w:val="99"/>
    <w:semiHidden/>
    <w:rsid w:val="00D53A2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53A28"/>
    <w:rPr>
      <w:rFonts w:ascii="Tahoma" w:hAnsi="Tahoma" w:cs="Tahoma"/>
      <w:sz w:val="16"/>
      <w:szCs w:val="16"/>
    </w:rPr>
  </w:style>
  <w:style w:type="paragraph" w:styleId="Corpsdetexte">
    <w:name w:val="Body Text"/>
    <w:basedOn w:val="Normal"/>
    <w:link w:val="CorpsdetexteCar"/>
    <w:uiPriority w:val="99"/>
    <w:rsid w:val="00AD5BBA"/>
    <w:pPr>
      <w:jc w:val="both"/>
    </w:pPr>
    <w:rPr>
      <w:rFonts w:ascii="Comic Sans MS" w:hAnsi="Comic Sans MS" w:cs="Comic Sans MS"/>
      <w:b w:val="0"/>
      <w:bCs w:val="0"/>
      <w:sz w:val="28"/>
      <w:szCs w:val="28"/>
    </w:rPr>
  </w:style>
  <w:style w:type="character" w:customStyle="1" w:styleId="CorpsdetexteCar">
    <w:name w:val="Corps de texte Car"/>
    <w:basedOn w:val="Policepardfaut"/>
    <w:link w:val="Corpsdetexte"/>
    <w:uiPriority w:val="99"/>
    <w:locked/>
    <w:rsid w:val="00AD5BBA"/>
    <w:rPr>
      <w:rFonts w:ascii="Comic Sans MS" w:hAnsi="Comic Sans MS" w:cs="Comic Sans MS"/>
      <w:sz w:val="20"/>
      <w:szCs w:val="20"/>
    </w:rPr>
  </w:style>
  <w:style w:type="table" w:styleId="Grilledutableau">
    <w:name w:val="Table Grid"/>
    <w:basedOn w:val="TableauNormal"/>
    <w:uiPriority w:val="99"/>
    <w:rsid w:val="00AD5BB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2">
    <w:name w:val="Medium Shading 1 Accent 2"/>
    <w:basedOn w:val="TableauNormal"/>
    <w:uiPriority w:val="99"/>
    <w:rsid w:val="00AD5BBA"/>
    <w:rPr>
      <w:rFonts w:cs="Calibri"/>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Paragraphedeliste">
    <w:name w:val="List Paragraph"/>
    <w:basedOn w:val="Normal"/>
    <w:uiPriority w:val="99"/>
    <w:qFormat/>
    <w:rsid w:val="00352D5F"/>
    <w:pPr>
      <w:ind w:left="720"/>
    </w:pPr>
  </w:style>
  <w:style w:type="paragraph" w:styleId="Corpsdetexte3">
    <w:name w:val="Body Text 3"/>
    <w:basedOn w:val="Normal"/>
    <w:link w:val="Corpsdetexte3Car"/>
    <w:uiPriority w:val="99"/>
    <w:rsid w:val="003F727C"/>
    <w:pPr>
      <w:spacing w:after="120"/>
    </w:pPr>
    <w:rPr>
      <w:sz w:val="16"/>
      <w:szCs w:val="16"/>
    </w:rPr>
  </w:style>
  <w:style w:type="character" w:customStyle="1" w:styleId="Corpsdetexte3Car">
    <w:name w:val="Corps de texte 3 Car"/>
    <w:basedOn w:val="Policepardfaut"/>
    <w:link w:val="Corpsdetexte3"/>
    <w:uiPriority w:val="99"/>
    <w:locked/>
    <w:rsid w:val="003F727C"/>
    <w:rPr>
      <w:rFonts w:ascii="Times New Roman" w:hAnsi="Times New Roman" w:cs="Times New Roman"/>
      <w:b/>
      <w:bCs/>
      <w:sz w:val="16"/>
      <w:szCs w:val="16"/>
    </w:rPr>
  </w:style>
  <w:style w:type="character" w:styleId="Lienhypertexte">
    <w:name w:val="Hyperlink"/>
    <w:basedOn w:val="Policepardfaut"/>
    <w:uiPriority w:val="99"/>
    <w:rsid w:val="003F727C"/>
    <w:rPr>
      <w:color w:val="0000FF"/>
      <w:u w:val="single"/>
    </w:rPr>
  </w:style>
  <w:style w:type="character" w:customStyle="1" w:styleId="Titre3Car">
    <w:name w:val="Titre 3 Car"/>
    <w:basedOn w:val="Policepardfaut"/>
    <w:link w:val="Titre3"/>
    <w:rsid w:val="004A50F6"/>
    <w:rPr>
      <w:rFonts w:asciiTheme="majorHAnsi" w:eastAsiaTheme="majorEastAsia" w:hAnsiTheme="majorHAnsi" w:cstheme="majorBidi"/>
      <w:b/>
      <w:bCs/>
      <w:sz w:val="26"/>
      <w:szCs w:val="2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19EF2-0018-4AB6-A066-51694BEF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3877</Words>
  <Characters>21324</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Régie interne CPE Le Lièvre et la Tortue</vt:lpstr>
    </vt:vector>
  </TitlesOfParts>
  <Company>Toshiba</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Régie interne CPE Le Lièvre et la Tortue</dc:title>
  <dc:creator>Nadine St-Onge</dc:creator>
  <cp:lastModifiedBy>Carole Maille</cp:lastModifiedBy>
  <cp:revision>6</cp:revision>
  <cp:lastPrinted>2015-12-09T13:22:00Z</cp:lastPrinted>
  <dcterms:created xsi:type="dcterms:W3CDTF">2017-10-05T17:37:00Z</dcterms:created>
  <dcterms:modified xsi:type="dcterms:W3CDTF">2020-06-01T17:28:00Z</dcterms:modified>
</cp:coreProperties>
</file>